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A0A02" w14:textId="67D46508" w:rsidR="002C2BE3" w:rsidRDefault="000D645A" w:rsidP="00376DA5">
      <w:pPr>
        <w:jc w:val="center"/>
        <w:rPr>
          <w:b/>
          <w:u w:val="single"/>
        </w:rPr>
      </w:pPr>
      <w:r>
        <w:rPr>
          <w:rFonts w:cstheme="minorHAnsi"/>
          <w:b/>
          <w:noProof/>
          <w:color w:val="002060"/>
          <w:sz w:val="24"/>
          <w:szCs w:val="24"/>
        </w:rPr>
        <w:drawing>
          <wp:anchor distT="0" distB="0" distL="114300" distR="114300" simplePos="0" relativeHeight="251659264" behindDoc="0" locked="0" layoutInCell="1" allowOverlap="1" wp14:anchorId="5A34BF9E" wp14:editId="47190D78">
            <wp:simplePos x="0" y="0"/>
            <wp:positionH relativeFrom="column">
              <wp:posOffset>2125980</wp:posOffset>
            </wp:positionH>
            <wp:positionV relativeFrom="paragraph">
              <wp:posOffset>-487680</wp:posOffset>
            </wp:positionV>
            <wp:extent cx="1379855" cy="1141205"/>
            <wp:effectExtent l="0" t="0" r="0" b="1905"/>
            <wp:wrapNone/>
            <wp:docPr id="5" name="Picture 5"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for a school&#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79855" cy="1141205"/>
                    </a:xfrm>
                    <a:prstGeom prst="rect">
                      <a:avLst/>
                    </a:prstGeom>
                  </pic:spPr>
                </pic:pic>
              </a:graphicData>
            </a:graphic>
            <wp14:sizeRelH relativeFrom="page">
              <wp14:pctWidth>0</wp14:pctWidth>
            </wp14:sizeRelH>
            <wp14:sizeRelV relativeFrom="page">
              <wp14:pctHeight>0</wp14:pctHeight>
            </wp14:sizeRelV>
          </wp:anchor>
        </w:drawing>
      </w:r>
    </w:p>
    <w:p w14:paraId="705EA1FA" w14:textId="77777777" w:rsidR="002C2BE3" w:rsidRPr="0090621D" w:rsidRDefault="002C2BE3" w:rsidP="00376DA5">
      <w:pPr>
        <w:jc w:val="center"/>
        <w:rPr>
          <w:b/>
          <w:sz w:val="24"/>
          <w:szCs w:val="24"/>
          <w:u w:val="single"/>
        </w:rPr>
      </w:pPr>
    </w:p>
    <w:p w14:paraId="4E7B5840" w14:textId="77777777" w:rsidR="000D645A" w:rsidRDefault="000D645A" w:rsidP="00376DA5">
      <w:pPr>
        <w:jc w:val="center"/>
        <w:rPr>
          <w:b/>
          <w:sz w:val="24"/>
          <w:szCs w:val="24"/>
          <w:u w:val="single"/>
        </w:rPr>
      </w:pPr>
    </w:p>
    <w:p w14:paraId="7978D6F3" w14:textId="5D5CDC46" w:rsidR="001413B6" w:rsidRPr="0090621D" w:rsidRDefault="002C2BE3" w:rsidP="00376DA5">
      <w:pPr>
        <w:jc w:val="center"/>
        <w:rPr>
          <w:b/>
          <w:sz w:val="24"/>
          <w:szCs w:val="24"/>
          <w:u w:val="single"/>
        </w:rPr>
      </w:pPr>
      <w:r w:rsidRPr="0090621D">
        <w:rPr>
          <w:b/>
          <w:sz w:val="24"/>
          <w:szCs w:val="24"/>
          <w:u w:val="single"/>
        </w:rPr>
        <w:t>Co</w:t>
      </w:r>
      <w:r w:rsidR="00525704" w:rsidRPr="0090621D">
        <w:rPr>
          <w:b/>
          <w:sz w:val="24"/>
          <w:szCs w:val="24"/>
          <w:u w:val="single"/>
        </w:rPr>
        <w:t>ates Lane Primary School</w:t>
      </w:r>
    </w:p>
    <w:p w14:paraId="2BDB2509" w14:textId="53B9D61D" w:rsidR="00525704" w:rsidRPr="0090621D" w:rsidRDefault="0090621D" w:rsidP="00376DA5">
      <w:pPr>
        <w:jc w:val="center"/>
        <w:rPr>
          <w:b/>
          <w:sz w:val="24"/>
          <w:szCs w:val="24"/>
          <w:u w:val="single"/>
        </w:rPr>
      </w:pPr>
      <w:r>
        <w:rPr>
          <w:b/>
          <w:sz w:val="24"/>
          <w:szCs w:val="24"/>
          <w:u w:val="single"/>
        </w:rPr>
        <w:t>Science</w:t>
      </w:r>
      <w:r w:rsidR="00690163">
        <w:rPr>
          <w:b/>
          <w:sz w:val="24"/>
          <w:szCs w:val="24"/>
          <w:u w:val="single"/>
        </w:rPr>
        <w:t xml:space="preserve"> </w:t>
      </w:r>
      <w:r w:rsidR="00525704" w:rsidRPr="0090621D">
        <w:rPr>
          <w:b/>
          <w:sz w:val="24"/>
          <w:szCs w:val="24"/>
          <w:u w:val="single"/>
        </w:rPr>
        <w:t>Policy</w:t>
      </w:r>
    </w:p>
    <w:p w14:paraId="19A47962" w14:textId="080C7946" w:rsidR="00690163" w:rsidRPr="009E08C9" w:rsidRDefault="008D0047" w:rsidP="00690163">
      <w:pPr>
        <w:pStyle w:val="ListParagraph"/>
        <w:numPr>
          <w:ilvl w:val="0"/>
          <w:numId w:val="5"/>
        </w:numPr>
        <w:rPr>
          <w:b/>
          <w:sz w:val="24"/>
          <w:szCs w:val="24"/>
          <w:u w:val="single"/>
        </w:rPr>
      </w:pPr>
      <w:r w:rsidRPr="0090621D">
        <w:rPr>
          <w:b/>
          <w:sz w:val="24"/>
          <w:szCs w:val="24"/>
          <w:u w:val="single"/>
        </w:rPr>
        <w:t>Intent</w:t>
      </w:r>
    </w:p>
    <w:p w14:paraId="285EAFF4" w14:textId="77777777" w:rsidR="009E08C9" w:rsidRPr="009E08C9" w:rsidRDefault="009E08C9" w:rsidP="009E08C9">
      <w:pPr>
        <w:rPr>
          <w:rFonts w:cstheme="minorHAnsi"/>
          <w:sz w:val="24"/>
          <w:szCs w:val="24"/>
        </w:rPr>
      </w:pPr>
      <w:r w:rsidRPr="009E08C9">
        <w:rPr>
          <w:rFonts w:cstheme="minorHAnsi"/>
          <w:sz w:val="24"/>
          <w:szCs w:val="24"/>
        </w:rPr>
        <w:t>At Coates Lane Primary School we believe that a high-quality science education provides the foundations for understanding the world through the specific disciplines of biology, chemistry and physics. Science has changed our lives and is vital to the world’s future prosperity, and all pupils should be taught essential aspects of the knowledge, methods, processes and uses of science. Through building up a body of key foundational knowledge and concepts, pupils should be encouraged to recognise the power of rational explanation and develop a sense of excitement and curiosity about natural phenomena. They should be encouraged to understand how science can be used to explain what is occurring, predict how things will behave, and analyse causes.</w:t>
      </w:r>
    </w:p>
    <w:p w14:paraId="5390F7EF" w14:textId="77777777" w:rsidR="009E08C9" w:rsidRPr="009E08C9" w:rsidRDefault="009E08C9" w:rsidP="009E08C9">
      <w:pPr>
        <w:rPr>
          <w:rFonts w:cstheme="minorHAnsi"/>
          <w:sz w:val="24"/>
          <w:szCs w:val="24"/>
        </w:rPr>
      </w:pPr>
    </w:p>
    <w:p w14:paraId="7B8472EC" w14:textId="4A42A832" w:rsidR="009E08C9" w:rsidRPr="009E08C9" w:rsidRDefault="009E08C9" w:rsidP="009E08C9">
      <w:pPr>
        <w:rPr>
          <w:rFonts w:cstheme="minorHAnsi"/>
          <w:sz w:val="24"/>
          <w:szCs w:val="24"/>
        </w:rPr>
      </w:pPr>
      <w:r w:rsidRPr="009E08C9">
        <w:rPr>
          <w:rFonts w:cstheme="minorHAnsi"/>
          <w:sz w:val="24"/>
          <w:szCs w:val="24"/>
        </w:rPr>
        <w:t xml:space="preserve">We will also </w:t>
      </w:r>
      <w:r w:rsidR="00E4454C">
        <w:rPr>
          <w:rFonts w:cstheme="minorHAnsi"/>
          <w:sz w:val="24"/>
          <w:szCs w:val="24"/>
        </w:rPr>
        <w:t xml:space="preserve">be </w:t>
      </w:r>
      <w:r w:rsidRPr="009E08C9">
        <w:rPr>
          <w:rFonts w:cstheme="minorHAnsi"/>
          <w:sz w:val="24"/>
          <w:szCs w:val="24"/>
        </w:rPr>
        <w:t>particularly encouraging the teaching and learning of STEM (Science, Technology, Engineering and Maths) as part of our Science curriculum and as theme sessions / weeks.  We all believe that children need to know about STEM as an important part of our future</w:t>
      </w:r>
      <w:r w:rsidR="00257EF5">
        <w:rPr>
          <w:rFonts w:cstheme="minorHAnsi"/>
          <w:sz w:val="24"/>
          <w:szCs w:val="24"/>
        </w:rPr>
        <w:t xml:space="preserve"> / potential careers.</w:t>
      </w:r>
    </w:p>
    <w:p w14:paraId="6F1C013E" w14:textId="77777777" w:rsidR="009E08C9" w:rsidRDefault="009E08C9" w:rsidP="009E08C9">
      <w:pPr>
        <w:rPr>
          <w:rFonts w:eastAsia="Times New Roman" w:cstheme="minorHAnsi"/>
          <w:b/>
          <w:bCs/>
          <w:sz w:val="24"/>
          <w:szCs w:val="24"/>
        </w:rPr>
      </w:pPr>
    </w:p>
    <w:p w14:paraId="3A145BAE" w14:textId="3928D910" w:rsidR="009E08C9" w:rsidRPr="009E08C9" w:rsidRDefault="009E08C9" w:rsidP="009E08C9">
      <w:pPr>
        <w:rPr>
          <w:rFonts w:cstheme="minorHAnsi"/>
          <w:sz w:val="24"/>
          <w:szCs w:val="24"/>
        </w:rPr>
      </w:pPr>
      <w:r w:rsidRPr="009E08C9">
        <w:rPr>
          <w:rFonts w:cstheme="minorHAnsi"/>
          <w:sz w:val="24"/>
          <w:szCs w:val="24"/>
        </w:rPr>
        <w:t xml:space="preserve">At Coates Lane Primary School we believe that good science teaching and learning happens when: </w:t>
      </w:r>
    </w:p>
    <w:p w14:paraId="3A0E06D7" w14:textId="77777777" w:rsidR="009E08C9" w:rsidRPr="009E08C9" w:rsidRDefault="009E08C9" w:rsidP="009E08C9">
      <w:pPr>
        <w:rPr>
          <w:rFonts w:cstheme="minorHAnsi"/>
          <w:sz w:val="24"/>
          <w:szCs w:val="24"/>
        </w:rPr>
      </w:pPr>
      <w:r w:rsidRPr="009E08C9">
        <w:rPr>
          <w:rFonts w:cstheme="minorHAnsi"/>
          <w:sz w:val="24"/>
          <w:szCs w:val="24"/>
        </w:rPr>
        <w:t xml:space="preserve">- Children can discover for themselves through trial and error. </w:t>
      </w:r>
    </w:p>
    <w:p w14:paraId="47293DC5" w14:textId="77777777" w:rsidR="009E08C9" w:rsidRPr="009E08C9" w:rsidRDefault="009E08C9" w:rsidP="009E08C9">
      <w:pPr>
        <w:rPr>
          <w:rFonts w:cstheme="minorHAnsi"/>
          <w:sz w:val="24"/>
          <w:szCs w:val="24"/>
        </w:rPr>
      </w:pPr>
      <w:r w:rsidRPr="009E08C9">
        <w:rPr>
          <w:rFonts w:cstheme="minorHAnsi"/>
          <w:sz w:val="24"/>
          <w:szCs w:val="24"/>
        </w:rPr>
        <w:t xml:space="preserve">- Children use scientific vocabulary. </w:t>
      </w:r>
    </w:p>
    <w:p w14:paraId="14339C57" w14:textId="77777777" w:rsidR="009E08C9" w:rsidRPr="009E08C9" w:rsidRDefault="009E08C9" w:rsidP="009E08C9">
      <w:pPr>
        <w:rPr>
          <w:rFonts w:cstheme="minorHAnsi"/>
          <w:sz w:val="24"/>
          <w:szCs w:val="24"/>
        </w:rPr>
      </w:pPr>
      <w:r w:rsidRPr="009E08C9">
        <w:rPr>
          <w:rFonts w:cstheme="minorHAnsi"/>
          <w:sz w:val="24"/>
          <w:szCs w:val="24"/>
        </w:rPr>
        <w:t xml:space="preserve">- Teachers are confident about what they are teaching. </w:t>
      </w:r>
    </w:p>
    <w:p w14:paraId="1B016D0E" w14:textId="46F2840E" w:rsidR="009E08C9" w:rsidRPr="009E08C9" w:rsidRDefault="009E08C9" w:rsidP="009E08C9">
      <w:pPr>
        <w:rPr>
          <w:rFonts w:cstheme="minorHAnsi"/>
          <w:sz w:val="24"/>
          <w:szCs w:val="24"/>
        </w:rPr>
      </w:pPr>
      <w:r w:rsidRPr="009E08C9">
        <w:rPr>
          <w:rFonts w:cstheme="minorHAnsi"/>
          <w:sz w:val="24"/>
          <w:szCs w:val="24"/>
        </w:rPr>
        <w:t xml:space="preserve">- </w:t>
      </w:r>
      <w:r w:rsidR="00967F33">
        <w:rPr>
          <w:rFonts w:cstheme="minorHAnsi"/>
          <w:sz w:val="24"/>
          <w:szCs w:val="24"/>
        </w:rPr>
        <w:t>C</w:t>
      </w:r>
      <w:r w:rsidRPr="009E08C9">
        <w:rPr>
          <w:rFonts w:cstheme="minorHAnsi"/>
          <w:sz w:val="24"/>
          <w:szCs w:val="24"/>
        </w:rPr>
        <w:t xml:space="preserve">hildren talk, ask questions, share ideas, explain. </w:t>
      </w:r>
    </w:p>
    <w:p w14:paraId="20C17573" w14:textId="5122BF03" w:rsidR="009E08C9" w:rsidRPr="009E08C9" w:rsidRDefault="009E08C9" w:rsidP="009E08C9">
      <w:pPr>
        <w:rPr>
          <w:rFonts w:cstheme="minorHAnsi"/>
          <w:sz w:val="24"/>
          <w:szCs w:val="24"/>
        </w:rPr>
      </w:pPr>
      <w:r w:rsidRPr="009E08C9">
        <w:rPr>
          <w:rFonts w:cstheme="minorHAnsi"/>
          <w:sz w:val="24"/>
          <w:szCs w:val="24"/>
        </w:rPr>
        <w:t xml:space="preserve">- </w:t>
      </w:r>
      <w:r w:rsidR="00967F33">
        <w:rPr>
          <w:rFonts w:cstheme="minorHAnsi"/>
          <w:sz w:val="24"/>
          <w:szCs w:val="24"/>
        </w:rPr>
        <w:t>C</w:t>
      </w:r>
      <w:r w:rsidRPr="009E08C9">
        <w:rPr>
          <w:rFonts w:cstheme="minorHAnsi"/>
          <w:sz w:val="24"/>
          <w:szCs w:val="24"/>
        </w:rPr>
        <w:t xml:space="preserve">hildren are inspired to do and know more, transfer knowledge. </w:t>
      </w:r>
    </w:p>
    <w:p w14:paraId="38C37B91" w14:textId="26741D0E" w:rsidR="009E08C9" w:rsidRPr="009E08C9" w:rsidRDefault="009E08C9" w:rsidP="009E08C9">
      <w:pPr>
        <w:rPr>
          <w:rFonts w:cstheme="minorHAnsi"/>
          <w:sz w:val="24"/>
          <w:szCs w:val="24"/>
        </w:rPr>
      </w:pPr>
      <w:r w:rsidRPr="009E08C9">
        <w:rPr>
          <w:rFonts w:cstheme="minorHAnsi"/>
          <w:sz w:val="24"/>
          <w:szCs w:val="24"/>
        </w:rPr>
        <w:t xml:space="preserve">- </w:t>
      </w:r>
      <w:r w:rsidR="00967F33">
        <w:rPr>
          <w:rFonts w:cstheme="minorHAnsi"/>
          <w:sz w:val="24"/>
          <w:szCs w:val="24"/>
        </w:rPr>
        <w:t>C</w:t>
      </w:r>
      <w:r w:rsidRPr="009E08C9">
        <w:rPr>
          <w:rFonts w:cstheme="minorHAnsi"/>
          <w:sz w:val="24"/>
          <w:szCs w:val="24"/>
        </w:rPr>
        <w:t xml:space="preserve">hildren work in groups. </w:t>
      </w:r>
    </w:p>
    <w:p w14:paraId="3E684BC2" w14:textId="0D24CA46" w:rsidR="009E08C9" w:rsidRPr="009E08C9" w:rsidRDefault="009E08C9" w:rsidP="009E08C9">
      <w:pPr>
        <w:rPr>
          <w:rFonts w:cstheme="minorHAnsi"/>
          <w:sz w:val="24"/>
          <w:szCs w:val="24"/>
        </w:rPr>
      </w:pPr>
      <w:r w:rsidRPr="009E08C9">
        <w:rPr>
          <w:rFonts w:cstheme="minorHAnsi"/>
          <w:sz w:val="24"/>
          <w:szCs w:val="24"/>
        </w:rPr>
        <w:t xml:space="preserve">- </w:t>
      </w:r>
      <w:r w:rsidR="00456F1A">
        <w:rPr>
          <w:rFonts w:cstheme="minorHAnsi"/>
          <w:sz w:val="24"/>
          <w:szCs w:val="24"/>
        </w:rPr>
        <w:t>C</w:t>
      </w:r>
      <w:r w:rsidRPr="009E08C9">
        <w:rPr>
          <w:rFonts w:cstheme="minorHAnsi"/>
          <w:sz w:val="24"/>
          <w:szCs w:val="24"/>
        </w:rPr>
        <w:t xml:space="preserve">hildren work practically. </w:t>
      </w:r>
    </w:p>
    <w:p w14:paraId="422F2266" w14:textId="5EF544CA" w:rsidR="009E08C9" w:rsidRPr="009E08C9" w:rsidRDefault="009E08C9" w:rsidP="009E08C9">
      <w:pPr>
        <w:rPr>
          <w:rFonts w:cstheme="minorHAnsi"/>
          <w:sz w:val="24"/>
          <w:szCs w:val="24"/>
        </w:rPr>
      </w:pPr>
      <w:r w:rsidRPr="009E08C9">
        <w:rPr>
          <w:rFonts w:cstheme="minorHAnsi"/>
          <w:sz w:val="24"/>
          <w:szCs w:val="24"/>
        </w:rPr>
        <w:t xml:space="preserve">- </w:t>
      </w:r>
      <w:r w:rsidR="00456F1A">
        <w:rPr>
          <w:rFonts w:cstheme="minorHAnsi"/>
          <w:sz w:val="24"/>
          <w:szCs w:val="24"/>
        </w:rPr>
        <w:t>C</w:t>
      </w:r>
      <w:r w:rsidRPr="009E08C9">
        <w:rPr>
          <w:rFonts w:cstheme="minorHAnsi"/>
          <w:sz w:val="24"/>
          <w:szCs w:val="24"/>
        </w:rPr>
        <w:t xml:space="preserve">hildren are engaged, excited, involved. </w:t>
      </w:r>
    </w:p>
    <w:p w14:paraId="2547837D" w14:textId="0917866B" w:rsidR="009E08C9" w:rsidRPr="009E08C9" w:rsidRDefault="009E08C9" w:rsidP="009E08C9">
      <w:pPr>
        <w:rPr>
          <w:rFonts w:cstheme="minorHAnsi"/>
          <w:sz w:val="24"/>
          <w:szCs w:val="24"/>
        </w:rPr>
      </w:pPr>
      <w:r w:rsidRPr="009E08C9">
        <w:rPr>
          <w:rFonts w:cstheme="minorHAnsi"/>
          <w:sz w:val="24"/>
          <w:szCs w:val="24"/>
        </w:rPr>
        <w:t xml:space="preserve">- </w:t>
      </w:r>
      <w:r w:rsidR="00456F1A">
        <w:rPr>
          <w:rFonts w:cstheme="minorHAnsi"/>
          <w:sz w:val="24"/>
          <w:szCs w:val="24"/>
        </w:rPr>
        <w:t>C</w:t>
      </w:r>
      <w:r w:rsidRPr="009E08C9">
        <w:rPr>
          <w:rFonts w:cstheme="minorHAnsi"/>
          <w:sz w:val="24"/>
          <w:szCs w:val="24"/>
        </w:rPr>
        <w:t>hildren record their learning in a variety of ways using their own words.</w:t>
      </w:r>
    </w:p>
    <w:p w14:paraId="032C2231" w14:textId="77777777" w:rsidR="001A26D3" w:rsidRPr="00456F1A" w:rsidRDefault="001A26D3" w:rsidP="00456F1A">
      <w:pPr>
        <w:rPr>
          <w:i/>
          <w:sz w:val="24"/>
          <w:szCs w:val="24"/>
        </w:rPr>
      </w:pPr>
    </w:p>
    <w:p w14:paraId="4F286401" w14:textId="77777777" w:rsidR="00376DA5" w:rsidRDefault="00376DA5" w:rsidP="00862C1C">
      <w:pPr>
        <w:pStyle w:val="ListParagraph"/>
        <w:numPr>
          <w:ilvl w:val="0"/>
          <w:numId w:val="5"/>
        </w:numPr>
        <w:rPr>
          <w:b/>
          <w:sz w:val="24"/>
          <w:szCs w:val="24"/>
          <w:u w:val="single"/>
        </w:rPr>
      </w:pPr>
      <w:r w:rsidRPr="0090621D">
        <w:rPr>
          <w:b/>
          <w:sz w:val="24"/>
          <w:szCs w:val="24"/>
          <w:u w:val="single"/>
        </w:rPr>
        <w:lastRenderedPageBreak/>
        <w:t>Implementation</w:t>
      </w:r>
    </w:p>
    <w:p w14:paraId="67A131DA" w14:textId="77777777" w:rsidR="00781D4E" w:rsidRPr="00F02265" w:rsidRDefault="00781D4E" w:rsidP="00781D4E">
      <w:pPr>
        <w:pStyle w:val="NormalWeb"/>
        <w:rPr>
          <w:rFonts w:asciiTheme="minorHAnsi" w:hAnsiTheme="minorHAnsi" w:cstheme="minorHAnsi"/>
        </w:rPr>
      </w:pPr>
      <w:r w:rsidRPr="00F02265">
        <w:rPr>
          <w:rFonts w:asciiTheme="minorHAnsi" w:hAnsiTheme="minorHAnsi" w:cstheme="minorHAnsi"/>
        </w:rPr>
        <w:t xml:space="preserve">The programmes of study for science are set out year-by-year for Key Stages 1 and 2 in the National Curriculum. </w:t>
      </w:r>
    </w:p>
    <w:p w14:paraId="2E0272C8" w14:textId="4F9F72CF" w:rsidR="00781D4E" w:rsidRPr="00F02265" w:rsidRDefault="00781D4E" w:rsidP="00781D4E">
      <w:pPr>
        <w:pStyle w:val="NormalWeb"/>
        <w:rPr>
          <w:rFonts w:asciiTheme="minorHAnsi" w:hAnsiTheme="minorHAnsi" w:cstheme="minorHAnsi"/>
        </w:rPr>
      </w:pPr>
      <w:r w:rsidRPr="00F02265">
        <w:rPr>
          <w:rFonts w:asciiTheme="minorHAnsi" w:hAnsiTheme="minorHAnsi" w:cstheme="minorHAnsi"/>
        </w:rPr>
        <w:t xml:space="preserve">Class teachers are responsible for ensuring that all of the relevant statutory content is covered within the school year. The allocation of topics to terms matches that of the Lancashire Themes, which are being used for creative topic planning and teaching from Years 1 to 6. </w:t>
      </w:r>
      <w:r w:rsidR="00C37C88">
        <w:rPr>
          <w:rFonts w:asciiTheme="minorHAnsi" w:hAnsiTheme="minorHAnsi" w:cstheme="minorHAnsi"/>
        </w:rPr>
        <w:t xml:space="preserve">We also use the </w:t>
      </w:r>
      <w:r w:rsidR="00C37C88" w:rsidRPr="002344A4">
        <w:rPr>
          <w:rFonts w:asciiTheme="minorHAnsi" w:hAnsiTheme="minorHAnsi" w:cstheme="minorHAnsi"/>
          <w:b/>
          <w:bCs/>
        </w:rPr>
        <w:t xml:space="preserve">Plan Assessment </w:t>
      </w:r>
      <w:r w:rsidR="00285769" w:rsidRPr="002344A4">
        <w:rPr>
          <w:rFonts w:asciiTheme="minorHAnsi" w:hAnsiTheme="minorHAnsi" w:cstheme="minorHAnsi"/>
          <w:b/>
          <w:bCs/>
        </w:rPr>
        <w:t>Knowledge Matrices</w:t>
      </w:r>
      <w:r w:rsidR="00285769">
        <w:rPr>
          <w:rFonts w:asciiTheme="minorHAnsi" w:hAnsiTheme="minorHAnsi" w:cstheme="minorHAnsi"/>
        </w:rPr>
        <w:t xml:space="preserve"> to supplement the Lancashire planning.</w:t>
      </w:r>
    </w:p>
    <w:p w14:paraId="2EFA1C6D" w14:textId="77777777" w:rsidR="00781D4E" w:rsidRDefault="00781D4E" w:rsidP="00781D4E">
      <w:pPr>
        <w:pStyle w:val="NormalWeb"/>
        <w:rPr>
          <w:rFonts w:asciiTheme="minorHAnsi" w:hAnsiTheme="minorHAnsi" w:cstheme="minorHAnsi"/>
        </w:rPr>
      </w:pPr>
      <w:r w:rsidRPr="00F02265">
        <w:rPr>
          <w:rFonts w:asciiTheme="minorHAnsi" w:hAnsiTheme="minorHAnsi" w:cstheme="minorHAnsi"/>
        </w:rPr>
        <w:t>The national curriculum gives a full breakdown of the statutory content to be taught within each unit. Non-statutory guidance is also provided which staff members are encouraged to use.</w:t>
      </w:r>
    </w:p>
    <w:p w14:paraId="4F529401" w14:textId="2F2F843B" w:rsidR="00B56419" w:rsidRDefault="00C726B8" w:rsidP="00781D4E">
      <w:pPr>
        <w:pStyle w:val="NormalWeb"/>
        <w:rPr>
          <w:rFonts w:asciiTheme="minorHAnsi" w:hAnsiTheme="minorHAnsi" w:cstheme="minorHAnsi"/>
        </w:rPr>
      </w:pPr>
      <w:r>
        <w:rPr>
          <w:rFonts w:asciiTheme="minorHAnsi" w:hAnsiTheme="minorHAnsi" w:cstheme="minorHAnsi"/>
        </w:rPr>
        <w:t>Inspirational</w:t>
      </w:r>
      <w:r w:rsidR="00B56419">
        <w:rPr>
          <w:rFonts w:asciiTheme="minorHAnsi" w:hAnsiTheme="minorHAnsi" w:cstheme="minorHAnsi"/>
        </w:rPr>
        <w:t xml:space="preserve"> people linked to </w:t>
      </w:r>
      <w:r>
        <w:rPr>
          <w:rFonts w:asciiTheme="minorHAnsi" w:hAnsiTheme="minorHAnsi" w:cstheme="minorHAnsi"/>
        </w:rPr>
        <w:t>Science</w:t>
      </w:r>
      <w:r w:rsidR="00B56419">
        <w:rPr>
          <w:rFonts w:asciiTheme="minorHAnsi" w:hAnsiTheme="minorHAnsi" w:cstheme="minorHAnsi"/>
        </w:rPr>
        <w:t xml:space="preserve"> that we teach children about</w:t>
      </w:r>
      <w:r w:rsidR="00D363A7">
        <w:rPr>
          <w:rFonts w:asciiTheme="minorHAnsi" w:hAnsiTheme="minorHAnsi" w:cstheme="minorHAnsi"/>
        </w:rPr>
        <w:t xml:space="preserve"> </w:t>
      </w:r>
      <w:r w:rsidR="00B56419">
        <w:rPr>
          <w:rFonts w:asciiTheme="minorHAnsi" w:hAnsiTheme="minorHAnsi" w:cstheme="minorHAnsi"/>
        </w:rPr>
        <w:t>include:</w:t>
      </w:r>
    </w:p>
    <w:p w14:paraId="21CE6309" w14:textId="77777777" w:rsidR="00F555C6" w:rsidRDefault="00F555C6" w:rsidP="00F555C6">
      <w:pPr>
        <w:pStyle w:val="NormalWeb"/>
        <w:rPr>
          <w:rFonts w:asciiTheme="minorHAnsi" w:hAnsiTheme="minorHAnsi" w:cstheme="minorHAnsi"/>
        </w:rPr>
      </w:pPr>
      <w:r>
        <w:rPr>
          <w:rFonts w:asciiTheme="minorHAnsi" w:hAnsiTheme="minorHAnsi" w:cstheme="minorHAnsi"/>
        </w:rPr>
        <w:t>Jane Goodall</w:t>
      </w:r>
    </w:p>
    <w:p w14:paraId="05BA0FE3" w14:textId="77777777" w:rsidR="00F555C6" w:rsidRDefault="00F555C6" w:rsidP="00F555C6">
      <w:pPr>
        <w:pStyle w:val="NormalWeb"/>
        <w:rPr>
          <w:rFonts w:asciiTheme="minorHAnsi" w:hAnsiTheme="minorHAnsi" w:cstheme="minorHAnsi"/>
        </w:rPr>
      </w:pPr>
      <w:r>
        <w:rPr>
          <w:rFonts w:asciiTheme="minorHAnsi" w:hAnsiTheme="minorHAnsi" w:cstheme="minorHAnsi"/>
        </w:rPr>
        <w:t>David Attenborough</w:t>
      </w:r>
    </w:p>
    <w:p w14:paraId="20DFC76A" w14:textId="66F780B4" w:rsidR="00F555C6" w:rsidRDefault="00F555C6" w:rsidP="00F555C6">
      <w:pPr>
        <w:pStyle w:val="NormalWeb"/>
        <w:rPr>
          <w:rFonts w:asciiTheme="minorHAnsi" w:hAnsiTheme="minorHAnsi" w:cstheme="minorHAnsi"/>
        </w:rPr>
      </w:pPr>
      <w:r>
        <w:rPr>
          <w:rFonts w:asciiTheme="minorHAnsi" w:hAnsiTheme="minorHAnsi" w:cstheme="minorHAnsi"/>
        </w:rPr>
        <w:t>Luther Burbank</w:t>
      </w:r>
    </w:p>
    <w:p w14:paraId="787B5902" w14:textId="50740243" w:rsidR="00F555C6" w:rsidRDefault="00591DAC" w:rsidP="00F555C6">
      <w:pPr>
        <w:pStyle w:val="NormalWeb"/>
        <w:rPr>
          <w:rFonts w:asciiTheme="minorHAnsi" w:hAnsiTheme="minorHAnsi" w:cstheme="minorHAnsi"/>
        </w:rPr>
      </w:pPr>
      <w:r>
        <w:rPr>
          <w:rFonts w:asciiTheme="minorHAnsi" w:hAnsiTheme="minorHAnsi" w:cstheme="minorHAnsi"/>
        </w:rPr>
        <w:t>Norman Foster</w:t>
      </w:r>
    </w:p>
    <w:p w14:paraId="2619E467" w14:textId="49465BF3" w:rsidR="00591DAC" w:rsidRDefault="00591DAC" w:rsidP="00F555C6">
      <w:pPr>
        <w:pStyle w:val="NormalWeb"/>
        <w:rPr>
          <w:rFonts w:asciiTheme="minorHAnsi" w:hAnsiTheme="minorHAnsi" w:cstheme="minorHAnsi"/>
        </w:rPr>
      </w:pPr>
      <w:r>
        <w:rPr>
          <w:rFonts w:asciiTheme="minorHAnsi" w:hAnsiTheme="minorHAnsi" w:cstheme="minorHAnsi"/>
        </w:rPr>
        <w:t>Marie Curie</w:t>
      </w:r>
    </w:p>
    <w:p w14:paraId="050785A4" w14:textId="099AE7B6" w:rsidR="00355C38" w:rsidRDefault="00355C38" w:rsidP="00F555C6">
      <w:pPr>
        <w:pStyle w:val="NormalWeb"/>
        <w:rPr>
          <w:rFonts w:asciiTheme="minorHAnsi" w:hAnsiTheme="minorHAnsi" w:cstheme="minorHAnsi"/>
        </w:rPr>
      </w:pPr>
      <w:r>
        <w:rPr>
          <w:rFonts w:asciiTheme="minorHAnsi" w:hAnsiTheme="minorHAnsi" w:cstheme="minorHAnsi"/>
        </w:rPr>
        <w:t>Plus many others (see Science yearly overview for further details)</w:t>
      </w:r>
    </w:p>
    <w:p w14:paraId="5011E90F" w14:textId="77777777" w:rsidR="00337ECE" w:rsidRPr="00D363A7" w:rsidRDefault="00337ECE" w:rsidP="00D363A7">
      <w:pPr>
        <w:pStyle w:val="NormalWeb"/>
        <w:rPr>
          <w:rFonts w:asciiTheme="minorHAnsi" w:hAnsiTheme="minorHAnsi" w:cstheme="minorHAnsi"/>
        </w:rPr>
      </w:pPr>
    </w:p>
    <w:p w14:paraId="22474178" w14:textId="77777777" w:rsidR="002C2BE3" w:rsidRDefault="002C2BE3" w:rsidP="002C2BE3">
      <w:pPr>
        <w:pStyle w:val="ListParagraph"/>
        <w:numPr>
          <w:ilvl w:val="0"/>
          <w:numId w:val="5"/>
        </w:numPr>
        <w:rPr>
          <w:b/>
          <w:sz w:val="24"/>
          <w:szCs w:val="24"/>
          <w:u w:val="single"/>
        </w:rPr>
      </w:pPr>
      <w:r w:rsidRPr="0090621D">
        <w:rPr>
          <w:b/>
          <w:sz w:val="24"/>
          <w:szCs w:val="24"/>
          <w:u w:val="single"/>
        </w:rPr>
        <w:t>Impact</w:t>
      </w:r>
    </w:p>
    <w:p w14:paraId="3825843D" w14:textId="77777777" w:rsidR="00FE2494" w:rsidRDefault="00FE2494" w:rsidP="00FE2494">
      <w:pPr>
        <w:pStyle w:val="ListParagraph"/>
        <w:rPr>
          <w:b/>
          <w:sz w:val="24"/>
          <w:szCs w:val="24"/>
          <w:u w:val="single"/>
        </w:rPr>
      </w:pPr>
    </w:p>
    <w:p w14:paraId="036CE98A" w14:textId="77777777" w:rsidR="00FE2494" w:rsidRPr="00FE2494" w:rsidRDefault="00FE2494" w:rsidP="00FE2494">
      <w:pPr>
        <w:pStyle w:val="ListParagraph"/>
        <w:rPr>
          <w:rFonts w:cstheme="minorHAnsi"/>
          <w:sz w:val="24"/>
          <w:szCs w:val="24"/>
        </w:rPr>
      </w:pPr>
      <w:r w:rsidRPr="00FE2494">
        <w:rPr>
          <w:rFonts w:cstheme="minorHAnsi"/>
          <w:sz w:val="24"/>
          <w:szCs w:val="24"/>
        </w:rPr>
        <w:t xml:space="preserve">The national curriculum for science aims to ensure that all pupils: </w:t>
      </w:r>
    </w:p>
    <w:p w14:paraId="0448068A" w14:textId="77777777" w:rsidR="00FE2494" w:rsidRPr="00FE2494" w:rsidRDefault="00FE2494" w:rsidP="00FE2494">
      <w:pPr>
        <w:pStyle w:val="ListParagraph"/>
        <w:rPr>
          <w:rFonts w:cstheme="minorHAnsi"/>
          <w:sz w:val="24"/>
          <w:szCs w:val="24"/>
        </w:rPr>
      </w:pPr>
      <w:r w:rsidRPr="00FE2494">
        <w:rPr>
          <w:rFonts w:cstheme="minorHAnsi"/>
          <w:sz w:val="24"/>
          <w:szCs w:val="24"/>
        </w:rPr>
        <w:t xml:space="preserve">• develop scientific knowledge and conceptual understanding through the specific disciplines of biology, chemistry and physics. </w:t>
      </w:r>
    </w:p>
    <w:p w14:paraId="5A2F8079" w14:textId="77777777" w:rsidR="00FE2494" w:rsidRPr="00FE2494" w:rsidRDefault="00FE2494" w:rsidP="00FE2494">
      <w:pPr>
        <w:pStyle w:val="ListParagraph"/>
        <w:rPr>
          <w:rFonts w:cstheme="minorHAnsi"/>
          <w:sz w:val="24"/>
          <w:szCs w:val="24"/>
        </w:rPr>
      </w:pPr>
      <w:r w:rsidRPr="00FE2494">
        <w:rPr>
          <w:rFonts w:cstheme="minorHAnsi"/>
          <w:sz w:val="24"/>
          <w:szCs w:val="24"/>
        </w:rPr>
        <w:t xml:space="preserve">• develop understanding of the nature, processes and methods of science through different types of science enquiries that help them to answer scientific questions about the world around them. </w:t>
      </w:r>
    </w:p>
    <w:p w14:paraId="6B607F77" w14:textId="77777777" w:rsidR="00FE2494" w:rsidRDefault="00FE2494" w:rsidP="00FE2494">
      <w:pPr>
        <w:pStyle w:val="ListParagraph"/>
        <w:rPr>
          <w:rFonts w:cstheme="minorHAnsi"/>
          <w:sz w:val="24"/>
          <w:szCs w:val="24"/>
        </w:rPr>
      </w:pPr>
      <w:r w:rsidRPr="00FE2494">
        <w:rPr>
          <w:rFonts w:cstheme="minorHAnsi"/>
          <w:sz w:val="24"/>
          <w:szCs w:val="24"/>
        </w:rPr>
        <w:t>• are equipped with the scientific knowledge required to understand the uses and implications of science, today and for the future.</w:t>
      </w:r>
    </w:p>
    <w:p w14:paraId="5940AF71" w14:textId="77777777" w:rsidR="00A72642" w:rsidRDefault="00A72642" w:rsidP="00FE2494">
      <w:pPr>
        <w:pStyle w:val="ListParagraph"/>
        <w:rPr>
          <w:rFonts w:cstheme="minorHAnsi"/>
          <w:sz w:val="24"/>
          <w:szCs w:val="24"/>
        </w:rPr>
      </w:pPr>
    </w:p>
    <w:p w14:paraId="0F0D4932" w14:textId="77777777" w:rsidR="00A72642" w:rsidRPr="00A72642" w:rsidRDefault="00A72642" w:rsidP="00A72642">
      <w:pPr>
        <w:rPr>
          <w:rFonts w:cstheme="minorHAnsi"/>
          <w:sz w:val="24"/>
          <w:szCs w:val="24"/>
        </w:rPr>
      </w:pPr>
      <w:r w:rsidRPr="00A72642">
        <w:rPr>
          <w:rFonts w:cstheme="minorHAnsi"/>
          <w:sz w:val="24"/>
          <w:szCs w:val="24"/>
        </w:rPr>
        <w:t>Class teachers must ensure that there are frequent opportunities for pupils to ‘work scientifically’ within the curriculum. ‘Working scientifically’ specifies the understanding of the nature, processes and methods of science. Pupils are required to work scientifically within all areas of the science curriculum.</w:t>
      </w:r>
    </w:p>
    <w:p w14:paraId="0F466BAE" w14:textId="77777777" w:rsidR="008D0047" w:rsidRPr="00EA1410" w:rsidRDefault="008D0047" w:rsidP="00EA1410">
      <w:pPr>
        <w:rPr>
          <w:b/>
          <w:sz w:val="24"/>
          <w:szCs w:val="24"/>
          <w:u w:val="single"/>
        </w:rPr>
      </w:pPr>
    </w:p>
    <w:p w14:paraId="1B9DA4A4" w14:textId="54C84611" w:rsidR="008D0047" w:rsidRPr="0090621D" w:rsidRDefault="008D0047" w:rsidP="002C2BE3">
      <w:pPr>
        <w:pStyle w:val="ListParagraph"/>
        <w:numPr>
          <w:ilvl w:val="0"/>
          <w:numId w:val="5"/>
        </w:numPr>
        <w:rPr>
          <w:b/>
          <w:sz w:val="24"/>
          <w:szCs w:val="24"/>
          <w:u w:val="single"/>
        </w:rPr>
      </w:pPr>
      <w:r w:rsidRPr="0090621D">
        <w:rPr>
          <w:b/>
          <w:sz w:val="24"/>
          <w:szCs w:val="24"/>
          <w:u w:val="single"/>
        </w:rPr>
        <w:t>Teaching and learning of</w:t>
      </w:r>
      <w:r w:rsidR="00EA1410">
        <w:rPr>
          <w:b/>
          <w:sz w:val="24"/>
          <w:szCs w:val="24"/>
          <w:u w:val="single"/>
        </w:rPr>
        <w:t xml:space="preserve"> Science </w:t>
      </w:r>
      <w:r w:rsidRPr="0090621D">
        <w:rPr>
          <w:b/>
          <w:sz w:val="24"/>
          <w:szCs w:val="24"/>
          <w:u w:val="single"/>
        </w:rPr>
        <w:t>in EYFS</w:t>
      </w:r>
    </w:p>
    <w:p w14:paraId="09C1E46C" w14:textId="77777777" w:rsidR="00A118E2" w:rsidRPr="0090621D" w:rsidRDefault="00A118E2" w:rsidP="00A118E2">
      <w:pPr>
        <w:pStyle w:val="ListParagraph"/>
        <w:rPr>
          <w:b/>
          <w:sz w:val="24"/>
          <w:szCs w:val="24"/>
          <w:u w:val="single"/>
        </w:rPr>
      </w:pPr>
    </w:p>
    <w:p w14:paraId="4B2A2A83" w14:textId="27071230" w:rsidR="00E94C48" w:rsidRPr="00DA33E4" w:rsidRDefault="00DA33E4" w:rsidP="00E94C48">
      <w:pPr>
        <w:rPr>
          <w:rFonts w:cstheme="minorHAnsi"/>
          <w:sz w:val="24"/>
          <w:szCs w:val="24"/>
        </w:rPr>
      </w:pPr>
      <w:r w:rsidRPr="00DA33E4">
        <w:rPr>
          <w:rStyle w:val="hgkelc"/>
          <w:sz w:val="24"/>
          <w:szCs w:val="24"/>
          <w:lang w:val="en"/>
        </w:rPr>
        <w:t xml:space="preserve">Science at </w:t>
      </w:r>
      <w:r w:rsidRPr="00DA33E4">
        <w:rPr>
          <w:rStyle w:val="jpfdse"/>
          <w:sz w:val="24"/>
          <w:szCs w:val="24"/>
          <w:lang w:val="en"/>
        </w:rPr>
        <w:t>Foundation Stage</w:t>
      </w:r>
      <w:r w:rsidRPr="00DA33E4">
        <w:rPr>
          <w:rStyle w:val="hgkelc"/>
          <w:sz w:val="24"/>
          <w:szCs w:val="24"/>
          <w:lang w:val="en"/>
        </w:rPr>
        <w:t xml:space="preserve"> is covered in the 'Understanding the World'</w:t>
      </w:r>
      <w:r w:rsidR="002D1A33">
        <w:rPr>
          <w:rStyle w:val="hgkelc"/>
          <w:sz w:val="24"/>
          <w:szCs w:val="24"/>
          <w:lang w:val="en"/>
        </w:rPr>
        <w:t xml:space="preserve"> (mostly ‘The Natural World’)</w:t>
      </w:r>
      <w:r w:rsidRPr="00DA33E4">
        <w:rPr>
          <w:rStyle w:val="hgkelc"/>
          <w:sz w:val="24"/>
          <w:szCs w:val="24"/>
          <w:lang w:val="en"/>
        </w:rPr>
        <w:t xml:space="preserve"> area of the EYFS Curriculum. It is introduced indirectly through activities that encourage every child to explore, problem solve, observe, predict, think, make decisions and talk about the world around them.</w:t>
      </w:r>
      <w:r w:rsidR="0020472C">
        <w:rPr>
          <w:rStyle w:val="hgkelc"/>
          <w:sz w:val="24"/>
          <w:szCs w:val="24"/>
          <w:lang w:val="en"/>
        </w:rPr>
        <w:t xml:space="preserve">  </w:t>
      </w:r>
      <w:r w:rsidR="00E94C48" w:rsidRPr="00DA33E4">
        <w:rPr>
          <w:rFonts w:cstheme="minorHAnsi"/>
          <w:sz w:val="24"/>
          <w:szCs w:val="24"/>
        </w:rPr>
        <w:t>In our Reception class, children are encouraged to explore scientifically throughout all areas of Continuous Provision.  The area of learning called ‘The</w:t>
      </w:r>
      <w:r w:rsidR="0020472C">
        <w:rPr>
          <w:rFonts w:cstheme="minorHAnsi"/>
          <w:sz w:val="24"/>
          <w:szCs w:val="24"/>
        </w:rPr>
        <w:t xml:space="preserve"> Natural</w:t>
      </w:r>
      <w:r w:rsidR="00E94C48" w:rsidRPr="00DA33E4">
        <w:rPr>
          <w:rFonts w:cstheme="minorHAnsi"/>
          <w:sz w:val="24"/>
          <w:szCs w:val="24"/>
        </w:rPr>
        <w:t xml:space="preserve"> World’ is assessed and children’s scientific knowledge developed accordingly.  There are frequent opportunities for children to be inquisitive, ask questions, discover things for themselves and experiment.  We encourage this through indoor and outdoor play, for example, exploring floating and sinking in the water area, discovering which materials are stronger during construction or grouping animals in small world play.</w:t>
      </w:r>
    </w:p>
    <w:p w14:paraId="0C09AFFF" w14:textId="77777777" w:rsidR="008D0047" w:rsidRPr="0090621D" w:rsidRDefault="008D0047" w:rsidP="008D0047">
      <w:pPr>
        <w:pStyle w:val="ListParagraph"/>
        <w:rPr>
          <w:b/>
          <w:sz w:val="24"/>
          <w:szCs w:val="24"/>
          <w:u w:val="single"/>
        </w:rPr>
      </w:pPr>
    </w:p>
    <w:p w14:paraId="6AB1880D" w14:textId="77777777" w:rsidR="00A118E2" w:rsidRPr="0090621D" w:rsidRDefault="00A118E2" w:rsidP="008D0047">
      <w:pPr>
        <w:pStyle w:val="ListParagraph"/>
        <w:rPr>
          <w:b/>
          <w:sz w:val="24"/>
          <w:szCs w:val="24"/>
          <w:u w:val="single"/>
        </w:rPr>
      </w:pPr>
    </w:p>
    <w:p w14:paraId="37BD4054" w14:textId="77777777" w:rsidR="00A118E2" w:rsidRPr="0090621D" w:rsidRDefault="00A118E2" w:rsidP="008D0047">
      <w:pPr>
        <w:pStyle w:val="ListParagraph"/>
        <w:rPr>
          <w:b/>
          <w:sz w:val="24"/>
          <w:szCs w:val="24"/>
          <w:u w:val="single"/>
        </w:rPr>
      </w:pPr>
    </w:p>
    <w:p w14:paraId="71D012C5" w14:textId="50B944BB" w:rsidR="00A118E2" w:rsidRPr="002D54FD" w:rsidRDefault="008D0047" w:rsidP="002D54FD">
      <w:pPr>
        <w:pStyle w:val="ListParagraph"/>
        <w:numPr>
          <w:ilvl w:val="0"/>
          <w:numId w:val="5"/>
        </w:numPr>
        <w:rPr>
          <w:b/>
          <w:sz w:val="24"/>
          <w:szCs w:val="24"/>
          <w:u w:val="single"/>
        </w:rPr>
      </w:pPr>
      <w:r w:rsidRPr="0090621D">
        <w:rPr>
          <w:b/>
          <w:sz w:val="24"/>
          <w:szCs w:val="24"/>
          <w:u w:val="single"/>
        </w:rPr>
        <w:t xml:space="preserve">Teaching and learning of </w:t>
      </w:r>
      <w:r w:rsidR="00107C95">
        <w:rPr>
          <w:b/>
          <w:sz w:val="24"/>
          <w:szCs w:val="24"/>
          <w:u w:val="single"/>
        </w:rPr>
        <w:t>Science</w:t>
      </w:r>
      <w:r w:rsidRPr="0090621D">
        <w:rPr>
          <w:b/>
          <w:sz w:val="24"/>
          <w:szCs w:val="24"/>
          <w:u w:val="single"/>
        </w:rPr>
        <w:t xml:space="preserve"> in Key Stage 1</w:t>
      </w:r>
    </w:p>
    <w:p w14:paraId="45D46AB5" w14:textId="77777777" w:rsidR="002D54FD" w:rsidRPr="002D54FD" w:rsidRDefault="002D54FD" w:rsidP="002D54FD">
      <w:pPr>
        <w:spacing w:before="100" w:beforeAutospacing="1" w:after="100" w:afterAutospacing="1" w:line="240" w:lineRule="auto"/>
        <w:rPr>
          <w:rFonts w:eastAsia="Times New Roman" w:cstheme="minorHAnsi"/>
          <w:sz w:val="24"/>
          <w:szCs w:val="24"/>
          <w:lang w:eastAsia="en-GB"/>
        </w:rPr>
      </w:pPr>
      <w:r w:rsidRPr="002D54FD">
        <w:rPr>
          <w:rFonts w:eastAsia="Times New Roman" w:cstheme="minorHAnsi"/>
          <w:sz w:val="24"/>
          <w:szCs w:val="24"/>
          <w:lang w:eastAsia="en-GB"/>
        </w:rPr>
        <w:t>The principal focus of science teaching in key stage 1 is to enable pupils to experience and observe phenomena, looking more closely at the natural and humanly constructed world around them. They should be encouraged to be curious and ask questions about what they notice. They should be helped to 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 They should begin to use simple scientific language to talk about what they have found out and communicate their ideas to a range of audiences in a variety of ways. Most of the learning about science should be done through the use of first-hand practical experiences, but there should also be some use of appropriate secondary sources, such as books, photographs and videos.</w:t>
      </w:r>
    </w:p>
    <w:p w14:paraId="010E6F3C" w14:textId="568640E0" w:rsidR="002D54FD" w:rsidRPr="002D54FD" w:rsidRDefault="002D54FD" w:rsidP="002D54FD">
      <w:pPr>
        <w:spacing w:before="100" w:beforeAutospacing="1" w:after="100" w:afterAutospacing="1" w:line="240" w:lineRule="auto"/>
        <w:rPr>
          <w:rFonts w:eastAsia="Times New Roman" w:cstheme="minorHAnsi"/>
          <w:sz w:val="24"/>
          <w:szCs w:val="24"/>
          <w:lang w:eastAsia="en-GB"/>
        </w:rPr>
      </w:pPr>
      <w:r w:rsidRPr="002D54FD">
        <w:rPr>
          <w:rFonts w:eastAsia="Times New Roman" w:cstheme="minorHAnsi"/>
          <w:sz w:val="24"/>
          <w:szCs w:val="24"/>
          <w:lang w:eastAsia="en-GB"/>
        </w:rPr>
        <w:t xml:space="preserve">‘Working scientifically’ is described separately in the programme of </w:t>
      </w:r>
      <w:r w:rsidR="005809D2" w:rsidRPr="002D54FD">
        <w:rPr>
          <w:rFonts w:eastAsia="Times New Roman" w:cstheme="minorHAnsi"/>
          <w:sz w:val="24"/>
          <w:szCs w:val="24"/>
          <w:lang w:eastAsia="en-GB"/>
        </w:rPr>
        <w:t>study but</w:t>
      </w:r>
      <w:r w:rsidRPr="002D54FD">
        <w:rPr>
          <w:rFonts w:eastAsia="Times New Roman" w:cstheme="minorHAnsi"/>
          <w:sz w:val="24"/>
          <w:szCs w:val="24"/>
          <w:lang w:eastAsia="en-GB"/>
        </w:rPr>
        <w:t xml:space="preserve"> must always be taught through and clearly related to the teaching of substantive science content in the programme of study. Throughout the notes and guidance, examples show how scientific methods and skills might be linked to specific elements of the content.</w:t>
      </w:r>
    </w:p>
    <w:p w14:paraId="21CDFD3B" w14:textId="77777777" w:rsidR="002D54FD" w:rsidRDefault="002D54FD" w:rsidP="002D54FD">
      <w:pPr>
        <w:spacing w:before="100" w:beforeAutospacing="1" w:after="100" w:afterAutospacing="1" w:line="240" w:lineRule="auto"/>
        <w:rPr>
          <w:rFonts w:eastAsia="Times New Roman" w:cstheme="minorHAnsi"/>
          <w:sz w:val="24"/>
          <w:szCs w:val="24"/>
          <w:lang w:eastAsia="en-GB"/>
        </w:rPr>
      </w:pPr>
      <w:r w:rsidRPr="002D54FD">
        <w:rPr>
          <w:rFonts w:eastAsia="Times New Roman" w:cstheme="minorHAnsi"/>
          <w:sz w:val="24"/>
          <w:szCs w:val="24"/>
          <w:lang w:eastAsia="en-GB"/>
        </w:rPr>
        <w:t>Pupils should read and spell scientific vocabulary at a level consistent with their increasing word-reading and spelling knowledge at key stage 1.</w:t>
      </w:r>
    </w:p>
    <w:p w14:paraId="75C947F5" w14:textId="77777777" w:rsidR="002243C5" w:rsidRDefault="002243C5" w:rsidP="002D54FD">
      <w:pPr>
        <w:spacing w:before="100" w:beforeAutospacing="1" w:after="100" w:afterAutospacing="1" w:line="240" w:lineRule="auto"/>
        <w:rPr>
          <w:rFonts w:eastAsia="Times New Roman" w:cstheme="minorHAnsi"/>
          <w:sz w:val="24"/>
          <w:szCs w:val="24"/>
          <w:lang w:eastAsia="en-GB"/>
        </w:rPr>
      </w:pPr>
    </w:p>
    <w:p w14:paraId="6B40774F" w14:textId="77777777" w:rsidR="002243C5" w:rsidRPr="002D54FD" w:rsidRDefault="002243C5" w:rsidP="002D54FD">
      <w:pPr>
        <w:spacing w:before="100" w:beforeAutospacing="1" w:after="100" w:afterAutospacing="1" w:line="240" w:lineRule="auto"/>
        <w:rPr>
          <w:rFonts w:eastAsia="Times New Roman" w:cstheme="minorHAnsi"/>
          <w:sz w:val="24"/>
          <w:szCs w:val="24"/>
          <w:lang w:eastAsia="en-GB"/>
        </w:rPr>
      </w:pPr>
    </w:p>
    <w:p w14:paraId="2C9BFD03" w14:textId="77777777" w:rsidR="008D0047" w:rsidRPr="0090621D" w:rsidRDefault="008D0047" w:rsidP="008D0047">
      <w:pPr>
        <w:pStyle w:val="ListParagraph"/>
        <w:rPr>
          <w:b/>
          <w:sz w:val="24"/>
          <w:szCs w:val="24"/>
          <w:u w:val="single"/>
        </w:rPr>
      </w:pPr>
    </w:p>
    <w:p w14:paraId="77461A47" w14:textId="2F41D2D7" w:rsidR="008D0047" w:rsidRPr="0090621D" w:rsidRDefault="008D0047" w:rsidP="008D0047">
      <w:pPr>
        <w:pStyle w:val="ListParagraph"/>
        <w:numPr>
          <w:ilvl w:val="0"/>
          <w:numId w:val="5"/>
        </w:numPr>
        <w:rPr>
          <w:b/>
          <w:sz w:val="24"/>
          <w:szCs w:val="24"/>
          <w:u w:val="single"/>
        </w:rPr>
      </w:pPr>
      <w:r w:rsidRPr="0090621D">
        <w:rPr>
          <w:b/>
          <w:sz w:val="24"/>
          <w:szCs w:val="24"/>
          <w:u w:val="single"/>
        </w:rPr>
        <w:t xml:space="preserve">Teaching and learning of </w:t>
      </w:r>
      <w:r w:rsidR="002D54FD">
        <w:rPr>
          <w:b/>
          <w:sz w:val="24"/>
          <w:szCs w:val="24"/>
          <w:u w:val="single"/>
        </w:rPr>
        <w:t xml:space="preserve">Science </w:t>
      </w:r>
      <w:r w:rsidRPr="0090621D">
        <w:rPr>
          <w:b/>
          <w:sz w:val="24"/>
          <w:szCs w:val="24"/>
          <w:u w:val="single"/>
        </w:rPr>
        <w:t>in Key Stage 2</w:t>
      </w:r>
    </w:p>
    <w:p w14:paraId="576B0CDA" w14:textId="77777777" w:rsidR="006E7746" w:rsidRPr="0090621D" w:rsidRDefault="006E7746" w:rsidP="006E7746">
      <w:pPr>
        <w:pStyle w:val="ListParagraph"/>
        <w:rPr>
          <w:b/>
          <w:sz w:val="24"/>
          <w:szCs w:val="24"/>
          <w:u w:val="single"/>
        </w:rPr>
      </w:pPr>
    </w:p>
    <w:p w14:paraId="36663303" w14:textId="77777777" w:rsidR="00F052F8" w:rsidRPr="002765C7" w:rsidRDefault="00F052F8" w:rsidP="00F052F8">
      <w:pPr>
        <w:pStyle w:val="Heading2"/>
        <w:rPr>
          <w:rFonts w:asciiTheme="minorHAnsi" w:hAnsiTheme="minorHAnsi" w:cstheme="minorHAnsi"/>
          <w:color w:val="auto"/>
          <w:sz w:val="24"/>
          <w:szCs w:val="24"/>
          <w:u w:val="single"/>
        </w:rPr>
      </w:pPr>
      <w:r w:rsidRPr="002765C7">
        <w:rPr>
          <w:rFonts w:asciiTheme="minorHAnsi" w:hAnsiTheme="minorHAnsi" w:cstheme="minorHAnsi"/>
          <w:color w:val="auto"/>
          <w:sz w:val="24"/>
          <w:szCs w:val="24"/>
          <w:u w:val="single"/>
        </w:rPr>
        <w:t>Lower key stage 2 – years 3 and 4</w:t>
      </w:r>
    </w:p>
    <w:p w14:paraId="09BFDDF9" w14:textId="77777777" w:rsidR="00F052F8" w:rsidRPr="007C46C3" w:rsidRDefault="00F052F8" w:rsidP="00F052F8">
      <w:pPr>
        <w:pStyle w:val="NormalWeb"/>
        <w:rPr>
          <w:rFonts w:asciiTheme="minorHAnsi" w:hAnsiTheme="minorHAnsi" w:cstheme="minorHAnsi"/>
        </w:rPr>
      </w:pPr>
      <w:r w:rsidRPr="007C46C3">
        <w:rPr>
          <w:rFonts w:asciiTheme="minorHAnsi" w:hAnsiTheme="minorHAnsi" w:cstheme="minorHAnsi"/>
        </w:rPr>
        <w:t>The principal focus of science teaching in lower key stage 2 is to enable pupils to broaden their scientific view of the world around them. They should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tests and finding things out using secondary sources of information. They should draw simple conclusions and use some scientific language, first, to talk about and, later, to write about what they have found out.</w:t>
      </w:r>
    </w:p>
    <w:p w14:paraId="20B351CE" w14:textId="77777777" w:rsidR="00F052F8" w:rsidRPr="007C46C3" w:rsidRDefault="00F052F8" w:rsidP="00F052F8">
      <w:pPr>
        <w:pStyle w:val="NormalWeb"/>
        <w:rPr>
          <w:rFonts w:asciiTheme="minorHAnsi" w:hAnsiTheme="minorHAnsi" w:cstheme="minorHAnsi"/>
        </w:rPr>
      </w:pPr>
      <w:r w:rsidRPr="007C46C3">
        <w:rPr>
          <w:rFonts w:asciiTheme="minorHAnsi" w:hAnsiTheme="minorHAnsi" w:cstheme="minorHAnsi"/>
        </w:rPr>
        <w:t>‘Working scientifically’ is described separately at the beginning of the programme of study, but must always be taught through and clearly related to substantive science content in the programme of study. Throughout the notes and guidance, examples show how scientific methods and skills might be linked to specific elements of the content.</w:t>
      </w:r>
    </w:p>
    <w:p w14:paraId="1A561618" w14:textId="77777777" w:rsidR="00F052F8" w:rsidRPr="007C46C3" w:rsidRDefault="00F052F8" w:rsidP="00F052F8">
      <w:pPr>
        <w:pStyle w:val="NormalWeb"/>
        <w:rPr>
          <w:rFonts w:asciiTheme="minorHAnsi" w:hAnsiTheme="minorHAnsi" w:cstheme="minorHAnsi"/>
        </w:rPr>
      </w:pPr>
      <w:r w:rsidRPr="007C46C3">
        <w:rPr>
          <w:rFonts w:asciiTheme="minorHAnsi" w:hAnsiTheme="minorHAnsi" w:cstheme="minorHAnsi"/>
        </w:rPr>
        <w:t>Pupils should read and spell scientific vocabulary correctly and with confidence, using their growing word-reading and spelling knowledge.</w:t>
      </w:r>
    </w:p>
    <w:p w14:paraId="67DD7A90" w14:textId="77777777" w:rsidR="007C46C3" w:rsidRPr="002765C7" w:rsidRDefault="007C46C3" w:rsidP="007C46C3">
      <w:pPr>
        <w:pStyle w:val="Heading2"/>
        <w:rPr>
          <w:rFonts w:asciiTheme="minorHAnsi" w:hAnsiTheme="minorHAnsi" w:cstheme="minorHAnsi"/>
          <w:color w:val="auto"/>
          <w:sz w:val="24"/>
          <w:szCs w:val="24"/>
          <w:u w:val="single"/>
        </w:rPr>
      </w:pPr>
      <w:r w:rsidRPr="002765C7">
        <w:rPr>
          <w:rFonts w:asciiTheme="minorHAnsi" w:hAnsiTheme="minorHAnsi" w:cstheme="minorHAnsi"/>
          <w:color w:val="auto"/>
          <w:sz w:val="24"/>
          <w:szCs w:val="24"/>
          <w:u w:val="single"/>
        </w:rPr>
        <w:t>Upper key stage 2 – years 5 and 6</w:t>
      </w:r>
    </w:p>
    <w:p w14:paraId="36B3C2DA" w14:textId="77777777" w:rsidR="007C46C3" w:rsidRPr="007C46C3" w:rsidRDefault="007C46C3" w:rsidP="007C46C3">
      <w:pPr>
        <w:pStyle w:val="NormalWeb"/>
        <w:rPr>
          <w:rFonts w:asciiTheme="minorHAnsi" w:hAnsiTheme="minorHAnsi" w:cstheme="minorHAnsi"/>
        </w:rPr>
      </w:pPr>
      <w:r w:rsidRPr="007C46C3">
        <w:rPr>
          <w:rFonts w:asciiTheme="minorHAnsi" w:hAnsiTheme="minorHAnsi" w:cstheme="minorHAnsi"/>
        </w:rPr>
        <w:t>The principal focus of science teaching in upper key stage 2 is to enable pupils to develop a deeper understanding of a wide range of scientific ideas. They should do this through exploring and talking about their ideas; asking their own questions about scientific phenomena; and analysing functions, relationships and interactions more systematically. At upper key stage 2, they should encounter more abstract ideas and begin to recognise how these ideas help them to understand and predict how the world operates. They should also begin to recognise that scientific ideas change and develop over time. They should select the most appropriate ways to answer science questions using different types of scientific enquiry, including observing changes over different periods of time, noticing patterns, grouping and classifying things, carrying out comparative and fair tests and finding things out using a wide range of secondary sources of information. Pupils should draw conclusions based on their data and observations, use evidence to justify their ideas, and use their scientific knowledge and understanding to explain their findings.</w:t>
      </w:r>
    </w:p>
    <w:p w14:paraId="2946E530" w14:textId="77777777" w:rsidR="007C46C3" w:rsidRPr="007C46C3" w:rsidRDefault="007C46C3" w:rsidP="007C46C3">
      <w:pPr>
        <w:pStyle w:val="NormalWeb"/>
        <w:rPr>
          <w:rFonts w:asciiTheme="minorHAnsi" w:hAnsiTheme="minorHAnsi" w:cstheme="minorHAnsi"/>
        </w:rPr>
      </w:pPr>
      <w:r w:rsidRPr="007C46C3">
        <w:rPr>
          <w:rFonts w:asciiTheme="minorHAnsi" w:hAnsiTheme="minorHAnsi" w:cstheme="minorHAnsi"/>
        </w:rPr>
        <w:t>‘Working and thinking scientifically’ is described separately at the beginning of the programme of study, but must always be taught through and clearly related to substantive science content in the programme of study. Throughout the notes and guidance, examples show how scientific methods and skills might be linked to specific elements of the content.</w:t>
      </w:r>
    </w:p>
    <w:p w14:paraId="40D8F929" w14:textId="0E087C82" w:rsidR="006E7746" w:rsidRPr="00262347" w:rsidRDefault="007C46C3" w:rsidP="00262347">
      <w:pPr>
        <w:pStyle w:val="NormalWeb"/>
        <w:rPr>
          <w:rFonts w:asciiTheme="minorHAnsi" w:hAnsiTheme="minorHAnsi" w:cstheme="minorHAnsi"/>
        </w:rPr>
      </w:pPr>
      <w:r w:rsidRPr="007C46C3">
        <w:rPr>
          <w:rFonts w:asciiTheme="minorHAnsi" w:hAnsiTheme="minorHAnsi" w:cstheme="minorHAnsi"/>
        </w:rPr>
        <w:t>Pupils should read, spell and pronounce scientific vocabulary correctly</w:t>
      </w:r>
      <w:r w:rsidR="00262347">
        <w:rPr>
          <w:rFonts w:asciiTheme="minorHAnsi" w:hAnsiTheme="minorHAnsi" w:cstheme="minorHAnsi"/>
        </w:rPr>
        <w:t>.</w:t>
      </w:r>
    </w:p>
    <w:p w14:paraId="5EDB7E4C" w14:textId="77777777" w:rsidR="008D0047" w:rsidRPr="0090621D" w:rsidRDefault="008D0047" w:rsidP="008D0047">
      <w:pPr>
        <w:pStyle w:val="ListParagraph"/>
        <w:rPr>
          <w:b/>
          <w:sz w:val="24"/>
          <w:szCs w:val="24"/>
          <w:u w:val="single"/>
        </w:rPr>
      </w:pPr>
    </w:p>
    <w:p w14:paraId="258912BC" w14:textId="77777777" w:rsidR="008D0047" w:rsidRPr="0090621D" w:rsidRDefault="008D0047" w:rsidP="008D0047">
      <w:pPr>
        <w:pStyle w:val="ListParagraph"/>
        <w:numPr>
          <w:ilvl w:val="0"/>
          <w:numId w:val="5"/>
        </w:numPr>
        <w:rPr>
          <w:b/>
          <w:sz w:val="24"/>
          <w:szCs w:val="24"/>
          <w:u w:val="single"/>
        </w:rPr>
      </w:pPr>
      <w:r w:rsidRPr="0090621D">
        <w:rPr>
          <w:b/>
          <w:sz w:val="24"/>
          <w:szCs w:val="24"/>
          <w:u w:val="single"/>
        </w:rPr>
        <w:t>Assessment</w:t>
      </w:r>
    </w:p>
    <w:p w14:paraId="16A08A12" w14:textId="77777777" w:rsidR="00A118E2" w:rsidRPr="0090621D" w:rsidRDefault="00A118E2" w:rsidP="00A118E2">
      <w:pPr>
        <w:pStyle w:val="ListParagraph"/>
        <w:rPr>
          <w:b/>
          <w:sz w:val="24"/>
          <w:szCs w:val="24"/>
          <w:u w:val="single"/>
        </w:rPr>
      </w:pPr>
    </w:p>
    <w:p w14:paraId="7EB0E7EE" w14:textId="1B412FA1" w:rsidR="001C00A1" w:rsidRPr="003845E0" w:rsidRDefault="001C00A1" w:rsidP="001C00A1">
      <w:pPr>
        <w:rPr>
          <w:rFonts w:cstheme="minorHAnsi"/>
          <w:sz w:val="24"/>
          <w:szCs w:val="24"/>
        </w:rPr>
      </w:pPr>
      <w:r w:rsidRPr="003845E0">
        <w:rPr>
          <w:rFonts w:cstheme="minorHAnsi"/>
          <w:sz w:val="24"/>
          <w:szCs w:val="24"/>
        </w:rPr>
        <w:t>The children’s learning will be recorded in Science Books</w:t>
      </w:r>
      <w:r w:rsidR="003845E0" w:rsidRPr="003845E0">
        <w:rPr>
          <w:rFonts w:cstheme="minorHAnsi"/>
          <w:sz w:val="24"/>
          <w:szCs w:val="24"/>
        </w:rPr>
        <w:t xml:space="preserve"> in Key Stages 1 and 2 and using Tapestry for EYFS</w:t>
      </w:r>
      <w:r w:rsidRPr="003845E0">
        <w:rPr>
          <w:rFonts w:cstheme="minorHAnsi"/>
          <w:sz w:val="24"/>
          <w:szCs w:val="24"/>
        </w:rPr>
        <w:t>. The purpose of these books is to: record work from classroom-based tasks; write short self-reflections about their learning; record and annotate photographs of learning or specific achievements. Learning should be recorded in these on a regular basis, including sufficient opportunity for the children to produce quality written work of an appropriate standard.</w:t>
      </w:r>
    </w:p>
    <w:p w14:paraId="4B0BA163" w14:textId="6F8208B6" w:rsidR="001C00A1" w:rsidRPr="003845E0" w:rsidRDefault="001C00A1" w:rsidP="001C00A1">
      <w:pPr>
        <w:rPr>
          <w:rFonts w:cstheme="minorHAnsi"/>
          <w:sz w:val="24"/>
          <w:szCs w:val="24"/>
        </w:rPr>
      </w:pPr>
      <w:r w:rsidRPr="003845E0">
        <w:rPr>
          <w:rFonts w:cstheme="minorHAnsi"/>
          <w:sz w:val="24"/>
          <w:szCs w:val="24"/>
        </w:rPr>
        <w:t xml:space="preserve">Teachers assess each child at the end of each </w:t>
      </w:r>
      <w:r w:rsidR="00C97C6F">
        <w:rPr>
          <w:rFonts w:cstheme="minorHAnsi"/>
          <w:sz w:val="24"/>
          <w:szCs w:val="24"/>
        </w:rPr>
        <w:t>term</w:t>
      </w:r>
      <w:r w:rsidRPr="003845E0">
        <w:rPr>
          <w:rFonts w:cstheme="minorHAnsi"/>
          <w:sz w:val="24"/>
          <w:szCs w:val="24"/>
        </w:rPr>
        <w:t>, using the following descriptors:</w:t>
      </w:r>
    </w:p>
    <w:p w14:paraId="183B3772" w14:textId="77777777" w:rsidR="001C00A1" w:rsidRPr="003845E0" w:rsidRDefault="001C00A1" w:rsidP="001C00A1">
      <w:pPr>
        <w:rPr>
          <w:rFonts w:cstheme="minorHAnsi"/>
          <w:sz w:val="24"/>
          <w:szCs w:val="24"/>
        </w:rPr>
      </w:pPr>
      <w:r w:rsidRPr="003845E0">
        <w:rPr>
          <w:rFonts w:cstheme="minorHAnsi"/>
          <w:sz w:val="24"/>
          <w:szCs w:val="24"/>
        </w:rPr>
        <w:t xml:space="preserve">Working Towards (working below the expectations for the year group) </w:t>
      </w:r>
    </w:p>
    <w:p w14:paraId="32CADA25" w14:textId="77777777" w:rsidR="001C00A1" w:rsidRPr="003845E0" w:rsidRDefault="001C00A1" w:rsidP="001C00A1">
      <w:pPr>
        <w:rPr>
          <w:rFonts w:cstheme="minorHAnsi"/>
          <w:sz w:val="24"/>
          <w:szCs w:val="24"/>
        </w:rPr>
      </w:pPr>
      <w:r w:rsidRPr="003845E0">
        <w:rPr>
          <w:rFonts w:cstheme="minorHAnsi"/>
          <w:sz w:val="24"/>
          <w:szCs w:val="24"/>
        </w:rPr>
        <w:t xml:space="preserve">Emerging (starting to learn) </w:t>
      </w:r>
    </w:p>
    <w:p w14:paraId="2B1F8D17" w14:textId="77777777" w:rsidR="001C00A1" w:rsidRPr="003845E0" w:rsidRDefault="001C00A1" w:rsidP="001C00A1">
      <w:pPr>
        <w:rPr>
          <w:rFonts w:cstheme="minorHAnsi"/>
          <w:sz w:val="24"/>
          <w:szCs w:val="24"/>
        </w:rPr>
      </w:pPr>
      <w:r w:rsidRPr="003845E0">
        <w:rPr>
          <w:rFonts w:cstheme="minorHAnsi"/>
          <w:sz w:val="24"/>
          <w:szCs w:val="24"/>
        </w:rPr>
        <w:t xml:space="preserve">Developing (demonstrating an increasing understanding; yet to be secure) </w:t>
      </w:r>
    </w:p>
    <w:p w14:paraId="7474886A" w14:textId="77777777" w:rsidR="001C00A1" w:rsidRPr="003845E0" w:rsidRDefault="001C00A1" w:rsidP="001C00A1">
      <w:pPr>
        <w:rPr>
          <w:rFonts w:cstheme="minorHAnsi"/>
          <w:sz w:val="24"/>
          <w:szCs w:val="24"/>
        </w:rPr>
      </w:pPr>
      <w:r w:rsidRPr="003845E0">
        <w:rPr>
          <w:rFonts w:cstheme="minorHAnsi"/>
          <w:sz w:val="24"/>
          <w:szCs w:val="24"/>
        </w:rPr>
        <w:t xml:space="preserve">Secure (secure in understanding and applying in most areas) </w:t>
      </w:r>
    </w:p>
    <w:p w14:paraId="35A23B47" w14:textId="77777777" w:rsidR="001C00A1" w:rsidRPr="003845E0" w:rsidRDefault="001C00A1" w:rsidP="001C00A1">
      <w:pPr>
        <w:rPr>
          <w:rFonts w:cstheme="minorHAnsi"/>
          <w:sz w:val="24"/>
          <w:szCs w:val="24"/>
        </w:rPr>
      </w:pPr>
    </w:p>
    <w:p w14:paraId="2BC8D482" w14:textId="77777777" w:rsidR="001C00A1" w:rsidRPr="003845E0" w:rsidRDefault="001C00A1" w:rsidP="001C00A1">
      <w:pPr>
        <w:rPr>
          <w:rFonts w:cstheme="minorHAnsi"/>
          <w:sz w:val="24"/>
          <w:szCs w:val="24"/>
        </w:rPr>
      </w:pPr>
      <w:r w:rsidRPr="003845E0">
        <w:rPr>
          <w:rFonts w:cstheme="minorHAnsi"/>
          <w:sz w:val="24"/>
          <w:szCs w:val="24"/>
        </w:rPr>
        <w:t xml:space="preserve">These grades are based on the expectations for children in that year group.  Throughout the year teachers are expected to plan for on-going creative assessment opportunities in order to judge whether the children have achieved the Key Learning and Working Scientifically expectations for their year group. </w:t>
      </w:r>
    </w:p>
    <w:p w14:paraId="528D3E2A" w14:textId="77777777" w:rsidR="001C00A1" w:rsidRPr="003845E0" w:rsidRDefault="001C00A1" w:rsidP="001C00A1">
      <w:pPr>
        <w:rPr>
          <w:rFonts w:cstheme="minorHAnsi"/>
          <w:sz w:val="24"/>
          <w:szCs w:val="24"/>
        </w:rPr>
      </w:pPr>
      <w:r w:rsidRPr="003845E0">
        <w:rPr>
          <w:rFonts w:cstheme="minorHAnsi"/>
          <w:sz w:val="24"/>
          <w:szCs w:val="24"/>
        </w:rPr>
        <w:t xml:space="preserve">In Science we will also assess by: </w:t>
      </w:r>
    </w:p>
    <w:p w14:paraId="0F96C147" w14:textId="77777777" w:rsidR="001C00A1" w:rsidRPr="003845E0" w:rsidRDefault="001C00A1" w:rsidP="001C00A1">
      <w:pPr>
        <w:rPr>
          <w:rFonts w:cstheme="minorHAnsi"/>
          <w:sz w:val="24"/>
          <w:szCs w:val="24"/>
        </w:rPr>
      </w:pPr>
      <w:r w:rsidRPr="003845E0">
        <w:rPr>
          <w:rFonts w:cstheme="minorHAnsi"/>
          <w:sz w:val="24"/>
          <w:szCs w:val="24"/>
        </w:rPr>
        <w:t xml:space="preserve">- Talking to the pupils and asking questions. </w:t>
      </w:r>
    </w:p>
    <w:p w14:paraId="2581897A" w14:textId="77777777" w:rsidR="001C00A1" w:rsidRPr="003845E0" w:rsidRDefault="001C00A1" w:rsidP="001C00A1">
      <w:pPr>
        <w:rPr>
          <w:rFonts w:cstheme="minorHAnsi"/>
          <w:sz w:val="24"/>
          <w:szCs w:val="24"/>
        </w:rPr>
      </w:pPr>
      <w:r w:rsidRPr="003845E0">
        <w:rPr>
          <w:rFonts w:cstheme="minorHAnsi"/>
          <w:sz w:val="24"/>
          <w:szCs w:val="24"/>
        </w:rPr>
        <w:t xml:space="preserve">- Discussing the work with the pupil. </w:t>
      </w:r>
    </w:p>
    <w:p w14:paraId="7583C823" w14:textId="77777777" w:rsidR="001C00A1" w:rsidRPr="003845E0" w:rsidRDefault="001C00A1" w:rsidP="001C00A1">
      <w:pPr>
        <w:rPr>
          <w:rFonts w:cstheme="minorHAnsi"/>
          <w:sz w:val="24"/>
          <w:szCs w:val="24"/>
        </w:rPr>
      </w:pPr>
      <w:r w:rsidRPr="003845E0">
        <w:rPr>
          <w:rFonts w:cstheme="minorHAnsi"/>
          <w:sz w:val="24"/>
          <w:szCs w:val="24"/>
        </w:rPr>
        <w:t xml:space="preserve">- Looking at the work and marking against the learning objective. </w:t>
      </w:r>
    </w:p>
    <w:p w14:paraId="5BA1D71B" w14:textId="77777777" w:rsidR="001C00A1" w:rsidRPr="003845E0" w:rsidRDefault="001C00A1" w:rsidP="001C00A1">
      <w:pPr>
        <w:rPr>
          <w:rFonts w:cstheme="minorHAnsi"/>
          <w:sz w:val="24"/>
          <w:szCs w:val="24"/>
        </w:rPr>
      </w:pPr>
      <w:r w:rsidRPr="003845E0">
        <w:rPr>
          <w:rFonts w:cstheme="minorHAnsi"/>
          <w:sz w:val="24"/>
          <w:szCs w:val="24"/>
        </w:rPr>
        <w:t xml:space="preserve">- Observing the pupils carrying out practical tasks. </w:t>
      </w:r>
    </w:p>
    <w:p w14:paraId="6AC61254" w14:textId="77777777" w:rsidR="001C00A1" w:rsidRDefault="001C00A1" w:rsidP="001C00A1">
      <w:pPr>
        <w:rPr>
          <w:rFonts w:cstheme="minorHAnsi"/>
          <w:sz w:val="24"/>
          <w:szCs w:val="24"/>
        </w:rPr>
      </w:pPr>
      <w:r w:rsidRPr="003845E0">
        <w:rPr>
          <w:rFonts w:cstheme="minorHAnsi"/>
          <w:sz w:val="24"/>
          <w:szCs w:val="24"/>
        </w:rPr>
        <w:t>- Pupils self-evaluation of their work.</w:t>
      </w:r>
    </w:p>
    <w:p w14:paraId="666EDAFD" w14:textId="77777777" w:rsidR="008C6036" w:rsidRDefault="008C6036" w:rsidP="001C00A1">
      <w:pPr>
        <w:rPr>
          <w:rFonts w:cstheme="minorHAnsi"/>
          <w:sz w:val="24"/>
          <w:szCs w:val="24"/>
        </w:rPr>
      </w:pPr>
    </w:p>
    <w:p w14:paraId="73B7C82E" w14:textId="68D55828" w:rsidR="008C6036" w:rsidRPr="003845E0" w:rsidRDefault="00F722D7" w:rsidP="001C00A1">
      <w:pPr>
        <w:rPr>
          <w:rFonts w:cstheme="minorHAnsi"/>
          <w:sz w:val="24"/>
          <w:szCs w:val="24"/>
        </w:rPr>
      </w:pPr>
      <w:r>
        <w:rPr>
          <w:rFonts w:cstheme="minorHAnsi"/>
          <w:sz w:val="24"/>
          <w:szCs w:val="24"/>
        </w:rPr>
        <w:t>We will continue to focus</w:t>
      </w:r>
      <w:r w:rsidR="008C6036">
        <w:rPr>
          <w:rFonts w:cstheme="minorHAnsi"/>
          <w:sz w:val="24"/>
          <w:szCs w:val="24"/>
        </w:rPr>
        <w:t xml:space="preserve"> on Sticky Learning in Science and</w:t>
      </w:r>
      <w:r w:rsidR="00B23E37">
        <w:rPr>
          <w:rFonts w:cstheme="minorHAnsi"/>
          <w:sz w:val="24"/>
          <w:szCs w:val="24"/>
        </w:rPr>
        <w:t xml:space="preserve"> ensuring children can vocalise their learning at the end of each lesson or set of lessons.</w:t>
      </w:r>
    </w:p>
    <w:p w14:paraId="1D9F03DD" w14:textId="77777777" w:rsidR="008D0047" w:rsidRPr="001C00A1" w:rsidRDefault="008D0047" w:rsidP="001C00A1">
      <w:pPr>
        <w:rPr>
          <w:b/>
          <w:sz w:val="24"/>
          <w:szCs w:val="24"/>
          <w:u w:val="single"/>
        </w:rPr>
      </w:pPr>
    </w:p>
    <w:p w14:paraId="4DFE625F" w14:textId="77777777" w:rsidR="00234824" w:rsidRDefault="008D0047" w:rsidP="00234824">
      <w:pPr>
        <w:pStyle w:val="ListParagraph"/>
        <w:numPr>
          <w:ilvl w:val="0"/>
          <w:numId w:val="5"/>
        </w:numPr>
        <w:rPr>
          <w:b/>
          <w:sz w:val="24"/>
          <w:szCs w:val="24"/>
          <w:u w:val="single"/>
        </w:rPr>
      </w:pPr>
      <w:r w:rsidRPr="0090621D">
        <w:rPr>
          <w:b/>
          <w:sz w:val="24"/>
          <w:szCs w:val="24"/>
          <w:u w:val="single"/>
        </w:rPr>
        <w:t>Equal Opportunities</w:t>
      </w:r>
      <w:r w:rsidR="00BD57F9" w:rsidRPr="0090621D">
        <w:rPr>
          <w:b/>
          <w:sz w:val="24"/>
          <w:szCs w:val="24"/>
          <w:u w:val="single"/>
        </w:rPr>
        <w:t xml:space="preserve"> including SEND</w:t>
      </w:r>
    </w:p>
    <w:p w14:paraId="15F44628" w14:textId="2FCC5C51" w:rsidR="00234824" w:rsidRPr="00234824" w:rsidRDefault="00234824" w:rsidP="00234824">
      <w:pPr>
        <w:rPr>
          <w:rFonts w:cstheme="minorHAnsi"/>
          <w:b/>
          <w:sz w:val="24"/>
          <w:szCs w:val="24"/>
          <w:u w:val="single"/>
        </w:rPr>
      </w:pPr>
      <w:r w:rsidRPr="00234824">
        <w:rPr>
          <w:rFonts w:cstheme="minorHAnsi"/>
          <w:sz w:val="24"/>
          <w:szCs w:val="24"/>
        </w:rPr>
        <w:t>We aim to create equality of opportunity for all our children, whatever their gender, abilities or background and give them chance to demonstrate what they know, understand and can do.</w:t>
      </w:r>
    </w:p>
    <w:p w14:paraId="57343702" w14:textId="77777777" w:rsidR="00234824" w:rsidRPr="00234824" w:rsidRDefault="00234824" w:rsidP="00234824">
      <w:pPr>
        <w:rPr>
          <w:rFonts w:cstheme="minorHAnsi"/>
          <w:b/>
          <w:sz w:val="24"/>
          <w:szCs w:val="24"/>
        </w:rPr>
      </w:pPr>
    </w:p>
    <w:p w14:paraId="735224E0" w14:textId="77777777" w:rsidR="00234824" w:rsidRPr="00234824" w:rsidRDefault="00234824" w:rsidP="00234824">
      <w:pPr>
        <w:jc w:val="both"/>
        <w:rPr>
          <w:rFonts w:cstheme="minorHAnsi"/>
          <w:sz w:val="24"/>
          <w:szCs w:val="24"/>
        </w:rPr>
      </w:pPr>
      <w:r w:rsidRPr="00234824">
        <w:rPr>
          <w:rFonts w:cstheme="minorHAnsi"/>
          <w:sz w:val="24"/>
          <w:szCs w:val="24"/>
        </w:rPr>
        <w:lastRenderedPageBreak/>
        <w:t xml:space="preserve">The School’s Policy document for Special Educational Needs explains in full the procedures which are in place for providing for pupils with Special Educational Needs. Within Science, tasks are differentiated to ensure access to the National Curriculum and to offer activities which are relevant to the conceptual development of the child. </w:t>
      </w:r>
    </w:p>
    <w:p w14:paraId="315D99E4" w14:textId="77777777" w:rsidR="00234824" w:rsidRPr="00234824" w:rsidRDefault="00234824" w:rsidP="00234824">
      <w:pPr>
        <w:jc w:val="both"/>
        <w:rPr>
          <w:rFonts w:cstheme="minorHAnsi"/>
          <w:sz w:val="24"/>
          <w:szCs w:val="24"/>
        </w:rPr>
      </w:pPr>
    </w:p>
    <w:p w14:paraId="76202B00" w14:textId="77777777" w:rsidR="00234824" w:rsidRPr="00234824" w:rsidRDefault="00234824" w:rsidP="00234824">
      <w:pPr>
        <w:jc w:val="both"/>
        <w:rPr>
          <w:rFonts w:cstheme="minorHAnsi"/>
          <w:sz w:val="24"/>
          <w:szCs w:val="24"/>
        </w:rPr>
      </w:pPr>
      <w:r w:rsidRPr="00234824">
        <w:rPr>
          <w:rFonts w:cstheme="minorHAnsi"/>
          <w:sz w:val="24"/>
          <w:szCs w:val="24"/>
        </w:rPr>
        <w:t xml:space="preserve">Pupils with above average ability are to benefit from a curriculum which offers challenge and opportunities for investigation in order to extend their learning. We aim to give very able pupils the opportunity to extend their scientific thinking through extension activities such as problem solving, investigative work and research of a scientific nature. </w:t>
      </w:r>
    </w:p>
    <w:p w14:paraId="31732673" w14:textId="77777777" w:rsidR="008D0047" w:rsidRPr="00234824" w:rsidRDefault="008D0047" w:rsidP="00234824">
      <w:pPr>
        <w:rPr>
          <w:b/>
          <w:sz w:val="24"/>
          <w:szCs w:val="24"/>
          <w:u w:val="single"/>
        </w:rPr>
      </w:pPr>
    </w:p>
    <w:p w14:paraId="2996E7F7" w14:textId="77777777" w:rsidR="008D0047" w:rsidRDefault="008D0047" w:rsidP="00A118E2">
      <w:pPr>
        <w:pStyle w:val="ListParagraph"/>
        <w:numPr>
          <w:ilvl w:val="0"/>
          <w:numId w:val="5"/>
        </w:numPr>
        <w:rPr>
          <w:b/>
          <w:sz w:val="24"/>
          <w:szCs w:val="24"/>
          <w:u w:val="single"/>
        </w:rPr>
      </w:pPr>
      <w:r w:rsidRPr="0090621D">
        <w:rPr>
          <w:b/>
          <w:sz w:val="24"/>
          <w:szCs w:val="24"/>
          <w:u w:val="single"/>
        </w:rPr>
        <w:t>Role of the subject leader</w:t>
      </w:r>
    </w:p>
    <w:p w14:paraId="775B6FDB" w14:textId="3B1DA924" w:rsidR="00FA4E84" w:rsidRPr="001E6053" w:rsidRDefault="00FA4E84" w:rsidP="00FA4E84">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The </w:t>
      </w:r>
      <w:r>
        <w:rPr>
          <w:rFonts w:eastAsia="Times New Roman" w:cstheme="minorHAnsi"/>
          <w:sz w:val="24"/>
          <w:szCs w:val="24"/>
          <w:lang w:eastAsia="en-GB"/>
        </w:rPr>
        <w:t xml:space="preserve">Science </w:t>
      </w:r>
      <w:r w:rsidRPr="001E6053">
        <w:rPr>
          <w:rFonts w:eastAsia="Times New Roman" w:cstheme="minorHAnsi"/>
          <w:sz w:val="24"/>
          <w:szCs w:val="24"/>
          <w:lang w:eastAsia="en-GB"/>
        </w:rPr>
        <w:t xml:space="preserve">co-ordinator leads the maintenance and development of the subject.  </w:t>
      </w:r>
    </w:p>
    <w:p w14:paraId="09DF285C" w14:textId="77777777" w:rsidR="00FA4E84" w:rsidRPr="001E6053" w:rsidRDefault="00FA4E84" w:rsidP="00FA4E84">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They are responsible for assuring quality and standards in the subject by:</w:t>
      </w:r>
    </w:p>
    <w:p w14:paraId="511C1861" w14:textId="77777777" w:rsidR="00FA4E84" w:rsidRPr="001E6053" w:rsidRDefault="00FA4E84" w:rsidP="00FA4E84">
      <w:pPr>
        <w:numPr>
          <w:ilvl w:val="0"/>
          <w:numId w:val="19"/>
        </w:numPr>
        <w:spacing w:before="100" w:beforeAutospacing="1" w:after="100" w:afterAutospacing="1" w:line="240" w:lineRule="auto"/>
        <w:jc w:val="both"/>
        <w:rPr>
          <w:rFonts w:eastAsia="Times New Roman" w:cstheme="minorHAnsi"/>
          <w:sz w:val="24"/>
          <w:szCs w:val="24"/>
          <w:lang w:eastAsia="en-GB"/>
        </w:rPr>
      </w:pPr>
      <w:r w:rsidRPr="001E6053">
        <w:rPr>
          <w:rFonts w:eastAsia="Times New Roman" w:cstheme="minorHAnsi"/>
          <w:sz w:val="24"/>
          <w:szCs w:val="24"/>
          <w:lang w:eastAsia="en-GB"/>
        </w:rPr>
        <w:t>Taking the lead in the development, evaluation and amendment of schemes of work as and when necessary.</w:t>
      </w:r>
      <w:r w:rsidRPr="001E6053">
        <w:rPr>
          <w:rFonts w:eastAsia="Times New Roman" w:cstheme="minorHAnsi"/>
          <w:lang w:eastAsia="en-GB"/>
        </w:rPr>
        <w:t xml:space="preserve"> </w:t>
      </w:r>
    </w:p>
    <w:p w14:paraId="3DE01B9A" w14:textId="77777777" w:rsidR="00FA4E84" w:rsidRPr="001E6053" w:rsidRDefault="00FA4E84" w:rsidP="00FA4E84">
      <w:pPr>
        <w:numPr>
          <w:ilvl w:val="0"/>
          <w:numId w:val="19"/>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Identifying training needs of staff through monitoring and performance management review.</w:t>
      </w:r>
    </w:p>
    <w:p w14:paraId="598FBF08" w14:textId="77777777" w:rsidR="00FA4E84" w:rsidRPr="001E6053" w:rsidRDefault="00FA4E84" w:rsidP="00FA4E84">
      <w:pPr>
        <w:numPr>
          <w:ilvl w:val="0"/>
          <w:numId w:val="19"/>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Acting as</w:t>
      </w:r>
      <w:r w:rsidRPr="001E6053">
        <w:rPr>
          <w:rFonts w:eastAsia="Times New Roman" w:cstheme="minorHAnsi"/>
          <w:sz w:val="28"/>
          <w:szCs w:val="28"/>
          <w:lang w:eastAsia="en-GB"/>
        </w:rPr>
        <w:t xml:space="preserve"> </w:t>
      </w:r>
      <w:r w:rsidRPr="001E6053">
        <w:rPr>
          <w:rFonts w:eastAsia="Times New Roman" w:cstheme="minorHAnsi"/>
          <w:sz w:val="24"/>
          <w:szCs w:val="24"/>
          <w:lang w:eastAsia="en-GB"/>
        </w:rPr>
        <w:t>a consultant to colleagues on resources, fieldwork possibilities, curriculum changes, classroom teaching ideas.</w:t>
      </w:r>
    </w:p>
    <w:p w14:paraId="6935E54D" w14:textId="5FB74D26" w:rsidR="001009B7" w:rsidRPr="00466A3A" w:rsidRDefault="00FA4E84" w:rsidP="001009B7">
      <w:pPr>
        <w:numPr>
          <w:ilvl w:val="0"/>
          <w:numId w:val="19"/>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Monitoring and evaluating pupils’ work, colleagues’ planning and classroom teaching.</w:t>
      </w:r>
    </w:p>
    <w:p w14:paraId="5D498017" w14:textId="77777777" w:rsidR="00A118E2" w:rsidRPr="00466A3A" w:rsidRDefault="00A118E2" w:rsidP="00466A3A">
      <w:pPr>
        <w:rPr>
          <w:sz w:val="24"/>
          <w:szCs w:val="24"/>
        </w:rPr>
      </w:pPr>
    </w:p>
    <w:p w14:paraId="67C3DED9" w14:textId="6F0D3411" w:rsidR="008D0047" w:rsidRPr="0090621D" w:rsidRDefault="008D0047" w:rsidP="008D0047">
      <w:pPr>
        <w:pStyle w:val="ListParagraph"/>
        <w:numPr>
          <w:ilvl w:val="0"/>
          <w:numId w:val="5"/>
        </w:numPr>
        <w:rPr>
          <w:b/>
          <w:sz w:val="24"/>
          <w:szCs w:val="24"/>
          <w:u w:val="single"/>
        </w:rPr>
      </w:pPr>
      <w:r w:rsidRPr="0090621D">
        <w:rPr>
          <w:b/>
          <w:sz w:val="24"/>
          <w:szCs w:val="24"/>
          <w:u w:val="single"/>
        </w:rPr>
        <w:t>Promoting writing within</w:t>
      </w:r>
      <w:r w:rsidR="00466A3A">
        <w:rPr>
          <w:b/>
          <w:sz w:val="24"/>
          <w:szCs w:val="24"/>
          <w:u w:val="single"/>
        </w:rPr>
        <w:t xml:space="preserve"> Science</w:t>
      </w:r>
    </w:p>
    <w:p w14:paraId="60492BA2" w14:textId="77777777" w:rsidR="00A118E2" w:rsidRPr="0090621D" w:rsidRDefault="00A118E2" w:rsidP="00A118E2">
      <w:pPr>
        <w:pStyle w:val="ListParagraph"/>
        <w:rPr>
          <w:b/>
          <w:sz w:val="24"/>
          <w:szCs w:val="24"/>
          <w:u w:val="single"/>
        </w:rPr>
      </w:pPr>
    </w:p>
    <w:p w14:paraId="5491E320" w14:textId="1755C808" w:rsidR="001749F8" w:rsidRPr="00C610DD" w:rsidRDefault="001749F8" w:rsidP="001749F8">
      <w:pPr>
        <w:rPr>
          <w:rFonts w:cstheme="minorHAnsi"/>
          <w:sz w:val="24"/>
          <w:szCs w:val="24"/>
        </w:rPr>
      </w:pPr>
      <w:r w:rsidRPr="00C610DD">
        <w:rPr>
          <w:rFonts w:cstheme="minorHAnsi"/>
          <w:sz w:val="24"/>
          <w:szCs w:val="24"/>
        </w:rPr>
        <w:t>Throughout the school, teachers should provide children with the opportunity to produce quality writing in science. The expectations for this writing (structure, presentation, spelling etc.) should be the same as for writing produced in English lessons.  Writing opportunities may include:</w:t>
      </w:r>
    </w:p>
    <w:p w14:paraId="5F9B8845" w14:textId="739841FA" w:rsidR="001749F8" w:rsidRPr="00C610DD" w:rsidRDefault="001749F8" w:rsidP="00C610DD">
      <w:pPr>
        <w:pStyle w:val="ListParagraph"/>
        <w:numPr>
          <w:ilvl w:val="0"/>
          <w:numId w:val="23"/>
        </w:numPr>
        <w:rPr>
          <w:rFonts w:cstheme="minorHAnsi"/>
          <w:sz w:val="24"/>
          <w:szCs w:val="24"/>
        </w:rPr>
      </w:pPr>
      <w:r w:rsidRPr="00C610DD">
        <w:rPr>
          <w:rFonts w:cstheme="minorHAnsi"/>
          <w:sz w:val="24"/>
          <w:szCs w:val="24"/>
        </w:rPr>
        <w:t>Observational notes during fieldwork</w:t>
      </w:r>
    </w:p>
    <w:p w14:paraId="2497B04A" w14:textId="2C4F89D9" w:rsidR="001749F8" w:rsidRPr="00C610DD" w:rsidRDefault="006F0FC3" w:rsidP="00C610DD">
      <w:pPr>
        <w:pStyle w:val="ListParagraph"/>
        <w:numPr>
          <w:ilvl w:val="0"/>
          <w:numId w:val="23"/>
        </w:numPr>
        <w:rPr>
          <w:rFonts w:cstheme="minorHAnsi"/>
          <w:sz w:val="24"/>
          <w:szCs w:val="24"/>
        </w:rPr>
      </w:pPr>
      <w:r w:rsidRPr="00C610DD">
        <w:rPr>
          <w:rFonts w:cstheme="minorHAnsi"/>
          <w:sz w:val="24"/>
          <w:szCs w:val="24"/>
        </w:rPr>
        <w:t xml:space="preserve">Writing up </w:t>
      </w:r>
      <w:r w:rsidR="00756548" w:rsidRPr="00C610DD">
        <w:rPr>
          <w:rFonts w:cstheme="minorHAnsi"/>
          <w:sz w:val="24"/>
          <w:szCs w:val="24"/>
        </w:rPr>
        <w:t>experiments</w:t>
      </w:r>
      <w:r w:rsidRPr="00C610DD">
        <w:rPr>
          <w:rFonts w:cstheme="minorHAnsi"/>
          <w:sz w:val="24"/>
          <w:szCs w:val="24"/>
        </w:rPr>
        <w:t xml:space="preserve"> and investigations</w:t>
      </w:r>
    </w:p>
    <w:p w14:paraId="3F39DFE4" w14:textId="6CAB76E1" w:rsidR="002F42D3" w:rsidRDefault="00C610DD" w:rsidP="002F42D3">
      <w:pPr>
        <w:pStyle w:val="ListParagraph"/>
        <w:numPr>
          <w:ilvl w:val="0"/>
          <w:numId w:val="23"/>
        </w:numPr>
        <w:rPr>
          <w:rFonts w:cstheme="minorHAnsi"/>
          <w:sz w:val="24"/>
          <w:szCs w:val="24"/>
        </w:rPr>
      </w:pPr>
      <w:r w:rsidRPr="00C610DD">
        <w:rPr>
          <w:rFonts w:cstheme="minorHAnsi"/>
          <w:sz w:val="24"/>
          <w:szCs w:val="24"/>
        </w:rPr>
        <w:t>Writing letters and persuasive writing</w:t>
      </w:r>
    </w:p>
    <w:p w14:paraId="5CCC1366" w14:textId="77777777" w:rsidR="002F42D3" w:rsidRPr="002F42D3" w:rsidRDefault="002F42D3" w:rsidP="002F42D3">
      <w:pPr>
        <w:rPr>
          <w:rFonts w:cstheme="minorHAnsi"/>
          <w:sz w:val="24"/>
          <w:szCs w:val="24"/>
        </w:rPr>
      </w:pPr>
    </w:p>
    <w:p w14:paraId="1F0AAADF" w14:textId="3701A0BB" w:rsidR="008D0047" w:rsidRPr="0090621D" w:rsidRDefault="008D0047" w:rsidP="008D0047">
      <w:pPr>
        <w:pStyle w:val="ListParagraph"/>
        <w:numPr>
          <w:ilvl w:val="0"/>
          <w:numId w:val="5"/>
        </w:numPr>
        <w:rPr>
          <w:b/>
          <w:sz w:val="24"/>
          <w:szCs w:val="24"/>
          <w:u w:val="single"/>
        </w:rPr>
      </w:pPr>
      <w:r w:rsidRPr="0090621D">
        <w:rPr>
          <w:b/>
          <w:sz w:val="24"/>
          <w:szCs w:val="24"/>
          <w:u w:val="single"/>
        </w:rPr>
        <w:t xml:space="preserve">SMSC and enrichment within </w:t>
      </w:r>
      <w:r w:rsidR="00E456BD">
        <w:rPr>
          <w:b/>
          <w:sz w:val="24"/>
          <w:szCs w:val="24"/>
          <w:u w:val="single"/>
        </w:rPr>
        <w:t>Science</w:t>
      </w:r>
    </w:p>
    <w:p w14:paraId="7282AE51" w14:textId="62C01049" w:rsidR="0018335A" w:rsidRDefault="00591F04" w:rsidP="00B33463">
      <w:pPr>
        <w:rPr>
          <w:bCs/>
          <w:sz w:val="24"/>
          <w:szCs w:val="24"/>
        </w:rPr>
      </w:pPr>
      <w:r>
        <w:rPr>
          <w:bCs/>
          <w:sz w:val="24"/>
          <w:szCs w:val="24"/>
        </w:rPr>
        <w:t>We enrich the Science curriculum at Coates Lane as much as possible, by</w:t>
      </w:r>
      <w:r w:rsidR="0018335A">
        <w:rPr>
          <w:bCs/>
          <w:sz w:val="24"/>
          <w:szCs w:val="24"/>
        </w:rPr>
        <w:t xml:space="preserve"> taking children on educational visits and field trips and by inviting people into school to inspire them e.g. Mad Science and Adrian Bowden Science shows.</w:t>
      </w:r>
    </w:p>
    <w:p w14:paraId="6DFFBF4D" w14:textId="77777777" w:rsidR="0018335A" w:rsidRDefault="0018335A" w:rsidP="00B33463">
      <w:pPr>
        <w:rPr>
          <w:bCs/>
          <w:sz w:val="24"/>
          <w:szCs w:val="24"/>
        </w:rPr>
      </w:pPr>
    </w:p>
    <w:p w14:paraId="7B67478D" w14:textId="4434441D" w:rsidR="00B33463" w:rsidRPr="00B33463" w:rsidRDefault="0018335A" w:rsidP="00B33463">
      <w:pPr>
        <w:rPr>
          <w:bCs/>
          <w:sz w:val="24"/>
          <w:szCs w:val="24"/>
        </w:rPr>
      </w:pPr>
      <w:r>
        <w:rPr>
          <w:bCs/>
          <w:sz w:val="24"/>
          <w:szCs w:val="24"/>
        </w:rPr>
        <w:t>Regarding SMSC, c</w:t>
      </w:r>
      <w:r w:rsidR="00B33463" w:rsidRPr="00B33463">
        <w:rPr>
          <w:bCs/>
          <w:sz w:val="24"/>
          <w:szCs w:val="24"/>
        </w:rPr>
        <w:t>hildren will have opportunities to:</w:t>
      </w:r>
    </w:p>
    <w:p w14:paraId="2460BDF8" w14:textId="1CF41E3C" w:rsidR="00B33463" w:rsidRPr="0018335A" w:rsidRDefault="00B33463" w:rsidP="0018335A">
      <w:pPr>
        <w:pStyle w:val="ListParagraph"/>
        <w:numPr>
          <w:ilvl w:val="0"/>
          <w:numId w:val="24"/>
        </w:numPr>
        <w:rPr>
          <w:bCs/>
          <w:sz w:val="24"/>
          <w:szCs w:val="24"/>
        </w:rPr>
      </w:pPr>
      <w:r w:rsidRPr="0018335A">
        <w:rPr>
          <w:bCs/>
          <w:sz w:val="24"/>
          <w:szCs w:val="24"/>
        </w:rPr>
        <w:t>Look for meaning and purpose in natural and physical phenomena</w:t>
      </w:r>
    </w:p>
    <w:p w14:paraId="2E649CF9" w14:textId="177D7740" w:rsidR="00B33463" w:rsidRPr="0018335A" w:rsidRDefault="00B33463" w:rsidP="0018335A">
      <w:pPr>
        <w:pStyle w:val="ListParagraph"/>
        <w:numPr>
          <w:ilvl w:val="0"/>
          <w:numId w:val="24"/>
        </w:numPr>
        <w:rPr>
          <w:bCs/>
          <w:sz w:val="24"/>
          <w:szCs w:val="24"/>
        </w:rPr>
      </w:pPr>
      <w:r w:rsidRPr="0018335A">
        <w:rPr>
          <w:bCs/>
          <w:sz w:val="24"/>
          <w:szCs w:val="24"/>
        </w:rPr>
        <w:t>Wonder about what is special about life</w:t>
      </w:r>
    </w:p>
    <w:p w14:paraId="64E6DA0A" w14:textId="05D8DE86" w:rsidR="00B33463" w:rsidRPr="0018335A" w:rsidRDefault="00B33463" w:rsidP="0018335A">
      <w:pPr>
        <w:pStyle w:val="ListParagraph"/>
        <w:numPr>
          <w:ilvl w:val="0"/>
          <w:numId w:val="24"/>
        </w:numPr>
        <w:rPr>
          <w:bCs/>
          <w:sz w:val="24"/>
          <w:szCs w:val="24"/>
        </w:rPr>
      </w:pPr>
      <w:r w:rsidRPr="0018335A">
        <w:rPr>
          <w:bCs/>
          <w:sz w:val="24"/>
          <w:szCs w:val="24"/>
        </w:rPr>
        <w:t>An awareness of the scale of living things from the small micro-organism to the largest</w:t>
      </w:r>
    </w:p>
    <w:p w14:paraId="0747ACD2" w14:textId="279E744D" w:rsidR="00B33463" w:rsidRPr="0018335A" w:rsidRDefault="00B33463" w:rsidP="0018335A">
      <w:pPr>
        <w:pStyle w:val="ListParagraph"/>
        <w:numPr>
          <w:ilvl w:val="0"/>
          <w:numId w:val="24"/>
        </w:numPr>
        <w:rPr>
          <w:bCs/>
          <w:sz w:val="24"/>
          <w:szCs w:val="24"/>
        </w:rPr>
      </w:pPr>
      <w:r w:rsidRPr="0018335A">
        <w:rPr>
          <w:bCs/>
          <w:sz w:val="24"/>
          <w:szCs w:val="24"/>
        </w:rPr>
        <w:t>The interdependence of all living things and materials of the Earth.</w:t>
      </w:r>
    </w:p>
    <w:p w14:paraId="63BD9914" w14:textId="330C5C27" w:rsidR="00B33463" w:rsidRPr="0018335A" w:rsidRDefault="00B33463" w:rsidP="0018335A">
      <w:pPr>
        <w:pStyle w:val="ListParagraph"/>
        <w:numPr>
          <w:ilvl w:val="0"/>
          <w:numId w:val="24"/>
        </w:numPr>
        <w:rPr>
          <w:bCs/>
          <w:sz w:val="24"/>
          <w:szCs w:val="24"/>
        </w:rPr>
      </w:pPr>
      <w:r w:rsidRPr="0018335A">
        <w:rPr>
          <w:bCs/>
          <w:sz w:val="24"/>
          <w:szCs w:val="24"/>
        </w:rPr>
        <w:t>Emotional drive to know more and to wonder about the world</w:t>
      </w:r>
    </w:p>
    <w:p w14:paraId="7BA67538" w14:textId="0D322371" w:rsidR="00B33463" w:rsidRPr="0018335A" w:rsidRDefault="00B33463" w:rsidP="0018335A">
      <w:pPr>
        <w:pStyle w:val="ListParagraph"/>
        <w:numPr>
          <w:ilvl w:val="0"/>
          <w:numId w:val="24"/>
        </w:numPr>
        <w:rPr>
          <w:bCs/>
          <w:sz w:val="24"/>
          <w:szCs w:val="24"/>
        </w:rPr>
      </w:pPr>
      <w:r w:rsidRPr="0018335A">
        <w:rPr>
          <w:bCs/>
          <w:sz w:val="24"/>
          <w:szCs w:val="24"/>
        </w:rPr>
        <w:t>Wonder at the vastness of space and the beauty of natural objects</w:t>
      </w:r>
    </w:p>
    <w:p w14:paraId="64113AC2" w14:textId="216F1BB8" w:rsidR="00B33463" w:rsidRPr="0018335A" w:rsidRDefault="00B33463" w:rsidP="0018335A">
      <w:pPr>
        <w:pStyle w:val="ListParagraph"/>
        <w:numPr>
          <w:ilvl w:val="0"/>
          <w:numId w:val="24"/>
        </w:numPr>
        <w:rPr>
          <w:bCs/>
          <w:sz w:val="24"/>
          <w:szCs w:val="24"/>
        </w:rPr>
      </w:pPr>
      <w:r w:rsidRPr="0018335A">
        <w:rPr>
          <w:bCs/>
          <w:sz w:val="24"/>
          <w:szCs w:val="24"/>
        </w:rPr>
        <w:t>Pupils to become increasingly curious</w:t>
      </w:r>
    </w:p>
    <w:p w14:paraId="04081D44" w14:textId="222E1F8C" w:rsidR="00B33463" w:rsidRPr="0018335A" w:rsidRDefault="00B33463" w:rsidP="0018335A">
      <w:pPr>
        <w:pStyle w:val="ListParagraph"/>
        <w:numPr>
          <w:ilvl w:val="0"/>
          <w:numId w:val="24"/>
        </w:numPr>
        <w:rPr>
          <w:bCs/>
          <w:sz w:val="24"/>
          <w:szCs w:val="24"/>
        </w:rPr>
      </w:pPr>
      <w:r w:rsidRPr="0018335A">
        <w:rPr>
          <w:bCs/>
          <w:sz w:val="24"/>
          <w:szCs w:val="24"/>
        </w:rPr>
        <w:t>Development of open mindedness to the suggestions of others</w:t>
      </w:r>
    </w:p>
    <w:p w14:paraId="465765B0" w14:textId="7F146A6E" w:rsidR="00B33463" w:rsidRPr="0018335A" w:rsidRDefault="00B33463" w:rsidP="0018335A">
      <w:pPr>
        <w:pStyle w:val="ListParagraph"/>
        <w:numPr>
          <w:ilvl w:val="0"/>
          <w:numId w:val="24"/>
        </w:numPr>
        <w:rPr>
          <w:bCs/>
          <w:sz w:val="24"/>
          <w:szCs w:val="24"/>
        </w:rPr>
      </w:pPr>
      <w:r w:rsidRPr="0018335A">
        <w:rPr>
          <w:bCs/>
          <w:sz w:val="24"/>
          <w:szCs w:val="24"/>
        </w:rPr>
        <w:t>Scientific developments may give rise to moral dilemmas</w:t>
      </w:r>
    </w:p>
    <w:p w14:paraId="21E4DC51" w14:textId="43ED896B" w:rsidR="00B33463" w:rsidRPr="0018335A" w:rsidRDefault="00B33463" w:rsidP="0018335A">
      <w:pPr>
        <w:pStyle w:val="ListParagraph"/>
        <w:numPr>
          <w:ilvl w:val="0"/>
          <w:numId w:val="24"/>
        </w:numPr>
        <w:rPr>
          <w:bCs/>
          <w:sz w:val="24"/>
          <w:szCs w:val="24"/>
        </w:rPr>
      </w:pPr>
      <w:r w:rsidRPr="0018335A">
        <w:rPr>
          <w:bCs/>
          <w:sz w:val="24"/>
          <w:szCs w:val="24"/>
        </w:rPr>
        <w:t>Considering the environment</w:t>
      </w:r>
    </w:p>
    <w:p w14:paraId="5E48F938" w14:textId="702FFA35" w:rsidR="00B33463" w:rsidRPr="0018335A" w:rsidRDefault="00B33463" w:rsidP="0018335A">
      <w:pPr>
        <w:pStyle w:val="ListParagraph"/>
        <w:numPr>
          <w:ilvl w:val="0"/>
          <w:numId w:val="24"/>
        </w:numPr>
        <w:rPr>
          <w:bCs/>
          <w:sz w:val="24"/>
          <w:szCs w:val="24"/>
        </w:rPr>
      </w:pPr>
      <w:r w:rsidRPr="0018335A">
        <w:rPr>
          <w:bCs/>
          <w:sz w:val="24"/>
          <w:szCs w:val="24"/>
        </w:rPr>
        <w:t>Group practical work</w:t>
      </w:r>
    </w:p>
    <w:p w14:paraId="2E76225F" w14:textId="77777777" w:rsidR="00591F04" w:rsidRPr="0018335A" w:rsidRDefault="00B33463" w:rsidP="0018335A">
      <w:pPr>
        <w:pStyle w:val="ListParagraph"/>
        <w:numPr>
          <w:ilvl w:val="0"/>
          <w:numId w:val="24"/>
        </w:numPr>
        <w:rPr>
          <w:bCs/>
          <w:sz w:val="24"/>
          <w:szCs w:val="24"/>
        </w:rPr>
      </w:pPr>
      <w:r w:rsidRPr="0018335A">
        <w:rPr>
          <w:bCs/>
          <w:sz w:val="24"/>
          <w:szCs w:val="24"/>
        </w:rPr>
        <w:t>Team working skills and to taking responsibility</w:t>
      </w:r>
    </w:p>
    <w:p w14:paraId="4BCBADF2" w14:textId="05115A53" w:rsidR="00B33463" w:rsidRPr="0018335A" w:rsidRDefault="00B33463" w:rsidP="0018335A">
      <w:pPr>
        <w:pStyle w:val="ListParagraph"/>
        <w:numPr>
          <w:ilvl w:val="0"/>
          <w:numId w:val="24"/>
        </w:numPr>
        <w:rPr>
          <w:bCs/>
          <w:sz w:val="24"/>
          <w:szCs w:val="24"/>
        </w:rPr>
      </w:pPr>
      <w:r w:rsidRPr="0018335A">
        <w:rPr>
          <w:bCs/>
          <w:sz w:val="24"/>
          <w:szCs w:val="24"/>
        </w:rPr>
        <w:t>Taking responsibility for their own and other people’s safety</w:t>
      </w:r>
    </w:p>
    <w:p w14:paraId="5FDD024A" w14:textId="20C099AF" w:rsidR="00B33463" w:rsidRPr="0018335A" w:rsidRDefault="00B33463" w:rsidP="0018335A">
      <w:pPr>
        <w:pStyle w:val="ListParagraph"/>
        <w:numPr>
          <w:ilvl w:val="0"/>
          <w:numId w:val="24"/>
        </w:numPr>
        <w:rPr>
          <w:bCs/>
          <w:sz w:val="24"/>
          <w:szCs w:val="24"/>
        </w:rPr>
      </w:pPr>
      <w:r w:rsidRPr="0018335A">
        <w:rPr>
          <w:bCs/>
          <w:sz w:val="24"/>
          <w:szCs w:val="24"/>
        </w:rPr>
        <w:t>Understanding that science has a major effect on the quality of our lives</w:t>
      </w:r>
    </w:p>
    <w:p w14:paraId="3CADC7DF" w14:textId="534DE7B0" w:rsidR="00B33463" w:rsidRPr="0018335A" w:rsidRDefault="00B33463" w:rsidP="0018335A">
      <w:pPr>
        <w:pStyle w:val="ListParagraph"/>
        <w:numPr>
          <w:ilvl w:val="0"/>
          <w:numId w:val="24"/>
        </w:numPr>
        <w:rPr>
          <w:bCs/>
          <w:sz w:val="24"/>
          <w:szCs w:val="24"/>
        </w:rPr>
      </w:pPr>
      <w:r w:rsidRPr="0018335A">
        <w:rPr>
          <w:bCs/>
          <w:sz w:val="24"/>
          <w:szCs w:val="24"/>
        </w:rPr>
        <w:t>Consider the benefits of scientific developments and the social responsibility involved</w:t>
      </w:r>
    </w:p>
    <w:p w14:paraId="3F401499" w14:textId="73458AAE" w:rsidR="00B33463" w:rsidRPr="0018335A" w:rsidRDefault="00B33463" w:rsidP="0018335A">
      <w:pPr>
        <w:pStyle w:val="ListParagraph"/>
        <w:numPr>
          <w:ilvl w:val="0"/>
          <w:numId w:val="24"/>
        </w:numPr>
        <w:rPr>
          <w:bCs/>
          <w:sz w:val="24"/>
          <w:szCs w:val="24"/>
        </w:rPr>
      </w:pPr>
      <w:r w:rsidRPr="0018335A">
        <w:rPr>
          <w:bCs/>
          <w:sz w:val="24"/>
          <w:szCs w:val="24"/>
        </w:rPr>
        <w:t>Scientific discoveries as a part of our culture</w:t>
      </w:r>
    </w:p>
    <w:p w14:paraId="68DB38A2" w14:textId="0F82C489" w:rsidR="00B33463" w:rsidRPr="0018335A" w:rsidRDefault="00B33463" w:rsidP="0018335A">
      <w:pPr>
        <w:pStyle w:val="ListParagraph"/>
        <w:numPr>
          <w:ilvl w:val="0"/>
          <w:numId w:val="24"/>
        </w:numPr>
        <w:rPr>
          <w:bCs/>
          <w:sz w:val="24"/>
          <w:szCs w:val="24"/>
        </w:rPr>
      </w:pPr>
      <w:r w:rsidRPr="0018335A">
        <w:rPr>
          <w:bCs/>
          <w:sz w:val="24"/>
          <w:szCs w:val="24"/>
        </w:rPr>
        <w:t>Scientific discoveries of other cultures</w:t>
      </w:r>
    </w:p>
    <w:p w14:paraId="27DA2104" w14:textId="3D189E61" w:rsidR="00B33463" w:rsidRPr="0018335A" w:rsidRDefault="00B33463" w:rsidP="0018335A">
      <w:pPr>
        <w:pStyle w:val="ListParagraph"/>
        <w:numPr>
          <w:ilvl w:val="0"/>
          <w:numId w:val="24"/>
        </w:numPr>
        <w:rPr>
          <w:bCs/>
          <w:sz w:val="24"/>
          <w:szCs w:val="24"/>
        </w:rPr>
      </w:pPr>
      <w:r w:rsidRPr="0018335A">
        <w:rPr>
          <w:bCs/>
          <w:sz w:val="24"/>
          <w:szCs w:val="24"/>
        </w:rPr>
        <w:t>Scientific discoveries by a wide range of men and women in many different cultures</w:t>
      </w:r>
    </w:p>
    <w:p w14:paraId="0571B769" w14:textId="0359727D" w:rsidR="00B33463" w:rsidRPr="0018335A" w:rsidRDefault="00B33463" w:rsidP="0018335A">
      <w:pPr>
        <w:pStyle w:val="ListParagraph"/>
        <w:numPr>
          <w:ilvl w:val="0"/>
          <w:numId w:val="24"/>
        </w:numPr>
        <w:rPr>
          <w:bCs/>
          <w:sz w:val="24"/>
          <w:szCs w:val="24"/>
        </w:rPr>
      </w:pPr>
      <w:r w:rsidRPr="0018335A">
        <w:rPr>
          <w:bCs/>
          <w:sz w:val="24"/>
          <w:szCs w:val="24"/>
        </w:rPr>
        <w:t>Environmental issues are central to science.</w:t>
      </w:r>
    </w:p>
    <w:p w14:paraId="7695EFF0" w14:textId="4A811EEB" w:rsidR="00B33463" w:rsidRPr="0018335A" w:rsidRDefault="00B33463" w:rsidP="0018335A">
      <w:pPr>
        <w:pStyle w:val="ListParagraph"/>
        <w:numPr>
          <w:ilvl w:val="0"/>
          <w:numId w:val="24"/>
        </w:numPr>
        <w:rPr>
          <w:bCs/>
          <w:sz w:val="24"/>
          <w:szCs w:val="24"/>
        </w:rPr>
      </w:pPr>
      <w:r w:rsidRPr="0018335A">
        <w:rPr>
          <w:bCs/>
          <w:sz w:val="24"/>
          <w:szCs w:val="24"/>
        </w:rPr>
        <w:t>Take the views and opinions of others into account</w:t>
      </w:r>
    </w:p>
    <w:p w14:paraId="7122BE40" w14:textId="4B0949D2" w:rsidR="00B33463" w:rsidRPr="0018335A" w:rsidRDefault="00B33463" w:rsidP="0018335A">
      <w:pPr>
        <w:pStyle w:val="ListParagraph"/>
        <w:numPr>
          <w:ilvl w:val="0"/>
          <w:numId w:val="24"/>
        </w:numPr>
        <w:rPr>
          <w:bCs/>
          <w:sz w:val="24"/>
          <w:szCs w:val="24"/>
        </w:rPr>
      </w:pPr>
      <w:r w:rsidRPr="0018335A">
        <w:rPr>
          <w:bCs/>
          <w:sz w:val="24"/>
          <w:szCs w:val="24"/>
        </w:rPr>
        <w:t>Take turns and instructions from others</w:t>
      </w:r>
    </w:p>
    <w:p w14:paraId="05A1270D" w14:textId="10528F75" w:rsidR="00B33463" w:rsidRPr="0018335A" w:rsidRDefault="00B33463" w:rsidP="0018335A">
      <w:pPr>
        <w:pStyle w:val="ListParagraph"/>
        <w:numPr>
          <w:ilvl w:val="0"/>
          <w:numId w:val="24"/>
        </w:numPr>
        <w:rPr>
          <w:bCs/>
          <w:sz w:val="24"/>
          <w:szCs w:val="24"/>
        </w:rPr>
      </w:pPr>
      <w:r w:rsidRPr="0018335A">
        <w:rPr>
          <w:bCs/>
          <w:sz w:val="24"/>
          <w:szCs w:val="24"/>
        </w:rPr>
        <w:t>Understand the importance of safety rules when working scientifically</w:t>
      </w:r>
    </w:p>
    <w:p w14:paraId="1263D878" w14:textId="2B93F16F" w:rsidR="00B33463" w:rsidRPr="0018335A" w:rsidRDefault="00B33463" w:rsidP="0018335A">
      <w:pPr>
        <w:pStyle w:val="ListParagraph"/>
        <w:numPr>
          <w:ilvl w:val="0"/>
          <w:numId w:val="24"/>
        </w:numPr>
        <w:rPr>
          <w:bCs/>
          <w:sz w:val="24"/>
          <w:szCs w:val="24"/>
        </w:rPr>
      </w:pPr>
      <w:r w:rsidRPr="0018335A">
        <w:rPr>
          <w:bCs/>
          <w:sz w:val="24"/>
          <w:szCs w:val="24"/>
        </w:rPr>
        <w:t>Know that there are consequences in rules are not followed</w:t>
      </w:r>
    </w:p>
    <w:p w14:paraId="5461944F" w14:textId="398A8B58" w:rsidR="00B33463" w:rsidRPr="0018335A" w:rsidRDefault="00B33463" w:rsidP="0018335A">
      <w:pPr>
        <w:pStyle w:val="ListParagraph"/>
        <w:numPr>
          <w:ilvl w:val="0"/>
          <w:numId w:val="24"/>
        </w:numPr>
        <w:rPr>
          <w:bCs/>
          <w:sz w:val="24"/>
          <w:szCs w:val="24"/>
        </w:rPr>
      </w:pPr>
      <w:r w:rsidRPr="0018335A">
        <w:rPr>
          <w:bCs/>
          <w:sz w:val="24"/>
          <w:szCs w:val="24"/>
        </w:rPr>
        <w:t>Make choices when planning an investigation</w:t>
      </w:r>
    </w:p>
    <w:p w14:paraId="57CF3920" w14:textId="1A21377E" w:rsidR="00B33463" w:rsidRPr="0018335A" w:rsidRDefault="00B33463" w:rsidP="0018335A">
      <w:pPr>
        <w:pStyle w:val="ListParagraph"/>
        <w:numPr>
          <w:ilvl w:val="0"/>
          <w:numId w:val="24"/>
        </w:numPr>
        <w:rPr>
          <w:bCs/>
          <w:sz w:val="24"/>
          <w:szCs w:val="24"/>
        </w:rPr>
      </w:pPr>
      <w:r w:rsidRPr="0018335A">
        <w:rPr>
          <w:bCs/>
          <w:sz w:val="24"/>
          <w:szCs w:val="24"/>
        </w:rPr>
        <w:t>Others may have different points of view as to where to start</w:t>
      </w:r>
    </w:p>
    <w:p w14:paraId="43CF6F25" w14:textId="69943DEC" w:rsidR="00B33463" w:rsidRPr="0018335A" w:rsidRDefault="00B33463" w:rsidP="0018335A">
      <w:pPr>
        <w:pStyle w:val="ListParagraph"/>
        <w:numPr>
          <w:ilvl w:val="0"/>
          <w:numId w:val="24"/>
        </w:numPr>
        <w:rPr>
          <w:bCs/>
          <w:sz w:val="24"/>
          <w:szCs w:val="24"/>
        </w:rPr>
      </w:pPr>
      <w:r w:rsidRPr="0018335A">
        <w:rPr>
          <w:bCs/>
          <w:sz w:val="24"/>
          <w:szCs w:val="24"/>
        </w:rPr>
        <w:t>Scientific discoveries have come from other cultures</w:t>
      </w:r>
    </w:p>
    <w:p w14:paraId="07E7B536" w14:textId="7694A3F3" w:rsidR="00B33463" w:rsidRPr="0018335A" w:rsidRDefault="00B33463" w:rsidP="0018335A">
      <w:pPr>
        <w:pStyle w:val="ListParagraph"/>
        <w:numPr>
          <w:ilvl w:val="0"/>
          <w:numId w:val="24"/>
        </w:numPr>
        <w:rPr>
          <w:bCs/>
          <w:sz w:val="24"/>
          <w:szCs w:val="24"/>
        </w:rPr>
      </w:pPr>
      <w:r w:rsidRPr="0018335A">
        <w:rPr>
          <w:bCs/>
          <w:sz w:val="24"/>
          <w:szCs w:val="24"/>
        </w:rPr>
        <w:t>Religious beliefs often compete with scientific understanding</w:t>
      </w:r>
    </w:p>
    <w:p w14:paraId="5A426FE3" w14:textId="60449763" w:rsidR="00B33463" w:rsidRPr="0018335A" w:rsidRDefault="00B33463" w:rsidP="0018335A">
      <w:pPr>
        <w:pStyle w:val="ListParagraph"/>
        <w:numPr>
          <w:ilvl w:val="0"/>
          <w:numId w:val="24"/>
        </w:numPr>
        <w:rPr>
          <w:bCs/>
          <w:sz w:val="24"/>
          <w:szCs w:val="24"/>
        </w:rPr>
      </w:pPr>
      <w:r w:rsidRPr="0018335A">
        <w:rPr>
          <w:bCs/>
          <w:sz w:val="24"/>
          <w:szCs w:val="24"/>
        </w:rPr>
        <w:t>Work as a team</w:t>
      </w:r>
    </w:p>
    <w:p w14:paraId="41CB3CB1" w14:textId="4D93049E" w:rsidR="00B33463" w:rsidRPr="0018335A" w:rsidRDefault="00B33463" w:rsidP="0018335A">
      <w:pPr>
        <w:pStyle w:val="ListParagraph"/>
        <w:numPr>
          <w:ilvl w:val="0"/>
          <w:numId w:val="24"/>
        </w:numPr>
        <w:rPr>
          <w:bCs/>
          <w:sz w:val="24"/>
          <w:szCs w:val="24"/>
        </w:rPr>
      </w:pPr>
      <w:r w:rsidRPr="0018335A">
        <w:rPr>
          <w:bCs/>
          <w:sz w:val="24"/>
          <w:szCs w:val="24"/>
        </w:rPr>
        <w:t>Discuss findings</w:t>
      </w:r>
    </w:p>
    <w:p w14:paraId="3B08A7CF" w14:textId="2F3950C7" w:rsidR="00A118E2" w:rsidRDefault="00B33463" w:rsidP="0018335A">
      <w:pPr>
        <w:pStyle w:val="ListParagraph"/>
        <w:numPr>
          <w:ilvl w:val="0"/>
          <w:numId w:val="24"/>
        </w:numPr>
        <w:rPr>
          <w:bCs/>
          <w:sz w:val="24"/>
          <w:szCs w:val="24"/>
        </w:rPr>
      </w:pPr>
      <w:r w:rsidRPr="0018335A">
        <w:rPr>
          <w:bCs/>
          <w:sz w:val="24"/>
          <w:szCs w:val="24"/>
        </w:rPr>
        <w:t>Offer support and advice to others</w:t>
      </w:r>
    </w:p>
    <w:p w14:paraId="250D3357" w14:textId="77777777" w:rsidR="0018335A" w:rsidRPr="0018335A" w:rsidRDefault="0018335A" w:rsidP="0018335A">
      <w:pPr>
        <w:rPr>
          <w:bCs/>
          <w:sz w:val="24"/>
          <w:szCs w:val="24"/>
        </w:rPr>
      </w:pPr>
    </w:p>
    <w:p w14:paraId="5E87D116" w14:textId="0C9A1A91" w:rsidR="0018335A" w:rsidRPr="0018335A" w:rsidRDefault="008D0047" w:rsidP="0018335A">
      <w:pPr>
        <w:pStyle w:val="ListParagraph"/>
        <w:numPr>
          <w:ilvl w:val="0"/>
          <w:numId w:val="5"/>
        </w:numPr>
        <w:rPr>
          <w:b/>
          <w:sz w:val="24"/>
          <w:szCs w:val="24"/>
          <w:u w:val="single"/>
        </w:rPr>
      </w:pPr>
      <w:r w:rsidRPr="0090621D">
        <w:rPr>
          <w:b/>
          <w:sz w:val="24"/>
          <w:szCs w:val="24"/>
          <w:u w:val="single"/>
        </w:rPr>
        <w:t>Health and Safety</w:t>
      </w:r>
    </w:p>
    <w:p w14:paraId="545C45B9" w14:textId="77777777" w:rsidR="00BD57F9" w:rsidRPr="0090621D" w:rsidRDefault="00BD57F9" w:rsidP="00BD57F9">
      <w:pPr>
        <w:pStyle w:val="ListParagraph"/>
        <w:rPr>
          <w:b/>
          <w:sz w:val="24"/>
          <w:szCs w:val="24"/>
          <w:u w:val="single"/>
        </w:rPr>
      </w:pPr>
    </w:p>
    <w:p w14:paraId="09BC0971" w14:textId="77777777" w:rsidR="00AC1AFC" w:rsidRPr="00AC1AFC" w:rsidRDefault="00AC1AFC" w:rsidP="00AC1AFC">
      <w:pPr>
        <w:jc w:val="both"/>
        <w:rPr>
          <w:rFonts w:cstheme="minorHAnsi"/>
          <w:sz w:val="24"/>
          <w:szCs w:val="24"/>
        </w:rPr>
      </w:pPr>
      <w:r w:rsidRPr="00AC1AFC">
        <w:rPr>
          <w:rFonts w:cstheme="minorHAnsi"/>
          <w:sz w:val="24"/>
          <w:szCs w:val="24"/>
        </w:rPr>
        <w:t xml:space="preserve">All staff will follow COSHH guidance ‘Be Safe’. Teachers must plan safe activities for science and complete a risk assessment if necessary. Teachers and teaching assistants need to be </w:t>
      </w:r>
      <w:r w:rsidRPr="00AC1AFC">
        <w:rPr>
          <w:rFonts w:cstheme="minorHAnsi"/>
          <w:sz w:val="24"/>
          <w:szCs w:val="24"/>
        </w:rPr>
        <w:lastRenderedPageBreak/>
        <w:t>aware of health and safety procedures when using equipment/food in science lessons. Pupils must be aware of the need for personal safety and the safety of others during science lessons.</w:t>
      </w:r>
    </w:p>
    <w:p w14:paraId="5914A316" w14:textId="77777777" w:rsidR="008D0047" w:rsidRPr="00AC1AFC" w:rsidRDefault="008D0047" w:rsidP="00AC1AFC">
      <w:pPr>
        <w:rPr>
          <w:b/>
          <w:sz w:val="24"/>
          <w:szCs w:val="24"/>
          <w:u w:val="single"/>
        </w:rPr>
      </w:pPr>
    </w:p>
    <w:p w14:paraId="200D6950" w14:textId="38755049" w:rsidR="00BD57F9" w:rsidRPr="00953859" w:rsidRDefault="008D0047" w:rsidP="00953859">
      <w:pPr>
        <w:pStyle w:val="ListParagraph"/>
        <w:numPr>
          <w:ilvl w:val="0"/>
          <w:numId w:val="5"/>
        </w:numPr>
        <w:rPr>
          <w:b/>
          <w:sz w:val="24"/>
          <w:szCs w:val="24"/>
          <w:u w:val="single"/>
        </w:rPr>
      </w:pPr>
      <w:r w:rsidRPr="0090621D">
        <w:rPr>
          <w:b/>
          <w:sz w:val="24"/>
          <w:szCs w:val="24"/>
          <w:u w:val="single"/>
        </w:rPr>
        <w:t>Resources</w:t>
      </w:r>
    </w:p>
    <w:p w14:paraId="58A67380" w14:textId="7A8A74A4" w:rsidR="00953859" w:rsidRPr="00953859" w:rsidRDefault="00953859" w:rsidP="00953859">
      <w:pPr>
        <w:jc w:val="both"/>
        <w:rPr>
          <w:rFonts w:cstheme="minorHAnsi"/>
          <w:sz w:val="24"/>
          <w:szCs w:val="24"/>
        </w:rPr>
      </w:pPr>
      <w:r w:rsidRPr="00953859">
        <w:rPr>
          <w:rFonts w:cstheme="minorHAnsi"/>
          <w:sz w:val="24"/>
          <w:szCs w:val="24"/>
        </w:rPr>
        <w:t xml:space="preserve">Science resources are stored primarily in plastic boxes </w:t>
      </w:r>
      <w:r w:rsidR="00B63646">
        <w:rPr>
          <w:rFonts w:cstheme="minorHAnsi"/>
          <w:sz w:val="24"/>
          <w:szCs w:val="24"/>
        </w:rPr>
        <w:t>in the ‘black hole’</w:t>
      </w:r>
      <w:r w:rsidRPr="00953859">
        <w:rPr>
          <w:rFonts w:cstheme="minorHAnsi"/>
          <w:sz w:val="24"/>
          <w:szCs w:val="24"/>
        </w:rPr>
        <w:t xml:space="preserve">. An inventory of resources is kept on the network and is updated when new resources are ordered. </w:t>
      </w:r>
    </w:p>
    <w:p w14:paraId="04A9D975" w14:textId="77777777" w:rsidR="00953859" w:rsidRPr="00953859" w:rsidRDefault="00953859" w:rsidP="00953859">
      <w:pPr>
        <w:jc w:val="both"/>
        <w:rPr>
          <w:rFonts w:cstheme="minorHAnsi"/>
          <w:sz w:val="24"/>
          <w:szCs w:val="24"/>
        </w:rPr>
      </w:pPr>
      <w:r w:rsidRPr="00953859">
        <w:rPr>
          <w:rFonts w:cstheme="minorHAnsi"/>
          <w:sz w:val="24"/>
          <w:szCs w:val="24"/>
        </w:rPr>
        <w:t xml:space="preserve">The subject leader must be informed of any changes regarding science resources i.e. missing or broken resources and/or when new or replacement resources are required. </w:t>
      </w:r>
    </w:p>
    <w:p w14:paraId="31691CDB" w14:textId="77777777" w:rsidR="008D0047" w:rsidRPr="00953859" w:rsidRDefault="008D0047" w:rsidP="00953859">
      <w:pPr>
        <w:rPr>
          <w:b/>
          <w:sz w:val="24"/>
          <w:szCs w:val="24"/>
          <w:u w:val="single"/>
        </w:rPr>
      </w:pPr>
    </w:p>
    <w:p w14:paraId="4721FBDB" w14:textId="54D0990F" w:rsidR="00F56272" w:rsidRPr="00F56272" w:rsidRDefault="008D0047" w:rsidP="008D0047">
      <w:pPr>
        <w:pStyle w:val="ListParagraph"/>
        <w:numPr>
          <w:ilvl w:val="0"/>
          <w:numId w:val="5"/>
        </w:numPr>
        <w:rPr>
          <w:b/>
          <w:sz w:val="24"/>
          <w:szCs w:val="24"/>
          <w:u w:val="single"/>
        </w:rPr>
      </w:pPr>
      <w:r w:rsidRPr="0090621D">
        <w:rPr>
          <w:b/>
          <w:sz w:val="24"/>
          <w:szCs w:val="24"/>
          <w:u w:val="single"/>
        </w:rPr>
        <w:t xml:space="preserve">Outdoor learning within </w:t>
      </w:r>
      <w:r w:rsidR="00953859">
        <w:rPr>
          <w:b/>
          <w:sz w:val="24"/>
          <w:szCs w:val="24"/>
          <w:u w:val="single"/>
        </w:rPr>
        <w:t>Science</w:t>
      </w:r>
    </w:p>
    <w:p w14:paraId="7DC7E9E8" w14:textId="6B5EA2FD" w:rsidR="00F56272" w:rsidRDefault="00F56272" w:rsidP="00F56272">
      <w:pPr>
        <w:rPr>
          <w:bCs/>
          <w:sz w:val="24"/>
          <w:szCs w:val="24"/>
        </w:rPr>
      </w:pPr>
      <w:r>
        <w:rPr>
          <w:bCs/>
          <w:sz w:val="24"/>
          <w:szCs w:val="24"/>
        </w:rPr>
        <w:t xml:space="preserve">Along with </w:t>
      </w:r>
      <w:r w:rsidRPr="007F5F60">
        <w:rPr>
          <w:bCs/>
          <w:sz w:val="24"/>
          <w:szCs w:val="24"/>
        </w:rPr>
        <w:t>Geography</w:t>
      </w:r>
      <w:r>
        <w:rPr>
          <w:bCs/>
          <w:sz w:val="24"/>
          <w:szCs w:val="24"/>
        </w:rPr>
        <w:t>, Science</w:t>
      </w:r>
      <w:r w:rsidRPr="007F5F60">
        <w:rPr>
          <w:bCs/>
          <w:sz w:val="24"/>
          <w:szCs w:val="24"/>
        </w:rPr>
        <w:t xml:space="preserve"> is a key subject in terms of using the outdoors</w:t>
      </w:r>
      <w:r>
        <w:rPr>
          <w:bCs/>
          <w:sz w:val="24"/>
          <w:szCs w:val="24"/>
        </w:rPr>
        <w:t xml:space="preserve"> and children in all year groups are given opportunity to be outdoors whenever they possibly can for their Science lessons.  </w:t>
      </w:r>
      <w:r w:rsidR="00B05CD5">
        <w:rPr>
          <w:bCs/>
          <w:sz w:val="24"/>
          <w:szCs w:val="24"/>
        </w:rPr>
        <w:t>Teachers are encouraged to consider how they could use the outdoors in every lesson and make use of the changing seasons and weather to enhance their teaching across the school year.</w:t>
      </w:r>
    </w:p>
    <w:p w14:paraId="1081A8E9" w14:textId="77777777" w:rsidR="00B05CD5" w:rsidRPr="007F5F60" w:rsidRDefault="00B05CD5" w:rsidP="00F56272">
      <w:pPr>
        <w:rPr>
          <w:bCs/>
          <w:sz w:val="24"/>
          <w:szCs w:val="24"/>
        </w:rPr>
      </w:pPr>
    </w:p>
    <w:p w14:paraId="554D12C9" w14:textId="617D0296" w:rsidR="008D0047" w:rsidRPr="0090621D" w:rsidRDefault="008D0047" w:rsidP="008D0047">
      <w:pPr>
        <w:rPr>
          <w:b/>
          <w:sz w:val="24"/>
          <w:szCs w:val="24"/>
          <w:u w:val="single"/>
        </w:rPr>
      </w:pPr>
      <w:r w:rsidRPr="0090621D">
        <w:rPr>
          <w:b/>
          <w:sz w:val="24"/>
          <w:szCs w:val="24"/>
          <w:u w:val="single"/>
        </w:rPr>
        <w:t>Date of policy review:</w:t>
      </w:r>
      <w:r w:rsidR="00B05CD5" w:rsidRPr="00B05CD5">
        <w:rPr>
          <w:b/>
          <w:sz w:val="24"/>
          <w:szCs w:val="24"/>
        </w:rPr>
        <w:t xml:space="preserve">  </w:t>
      </w:r>
      <w:r w:rsidR="00B05CD5" w:rsidRPr="00B05CD5">
        <w:rPr>
          <w:bCs/>
          <w:sz w:val="24"/>
          <w:szCs w:val="24"/>
        </w:rPr>
        <w:t>September 202</w:t>
      </w:r>
      <w:r w:rsidR="00F722D7">
        <w:rPr>
          <w:bCs/>
          <w:sz w:val="24"/>
          <w:szCs w:val="24"/>
        </w:rPr>
        <w:t>6</w:t>
      </w:r>
    </w:p>
    <w:p w14:paraId="08D687BC" w14:textId="0BDEE3D6" w:rsidR="008D0047" w:rsidRPr="0090621D" w:rsidRDefault="008D0047" w:rsidP="008D0047">
      <w:pPr>
        <w:rPr>
          <w:b/>
          <w:sz w:val="24"/>
          <w:szCs w:val="24"/>
          <w:u w:val="single"/>
        </w:rPr>
      </w:pPr>
      <w:r w:rsidRPr="0090621D">
        <w:rPr>
          <w:b/>
          <w:sz w:val="24"/>
          <w:szCs w:val="24"/>
          <w:u w:val="single"/>
        </w:rPr>
        <w:t>Date to be reviewed</w:t>
      </w:r>
      <w:r w:rsidRPr="00B05CD5">
        <w:rPr>
          <w:bCs/>
          <w:sz w:val="24"/>
          <w:szCs w:val="24"/>
        </w:rPr>
        <w:t>:</w:t>
      </w:r>
      <w:r w:rsidR="00B05CD5" w:rsidRPr="00B05CD5">
        <w:rPr>
          <w:bCs/>
          <w:sz w:val="24"/>
          <w:szCs w:val="24"/>
        </w:rPr>
        <w:t xml:space="preserve">  September 202</w:t>
      </w:r>
      <w:r w:rsidR="00F722D7">
        <w:rPr>
          <w:bCs/>
          <w:sz w:val="24"/>
          <w:szCs w:val="24"/>
        </w:rPr>
        <w:t>7</w:t>
      </w:r>
    </w:p>
    <w:p w14:paraId="2921DB30" w14:textId="77777777" w:rsidR="00EF0B0E" w:rsidRPr="0090621D" w:rsidRDefault="00EF0B0E" w:rsidP="00376DA5">
      <w:pPr>
        <w:rPr>
          <w:sz w:val="24"/>
          <w:szCs w:val="24"/>
        </w:rPr>
      </w:pPr>
    </w:p>
    <w:p w14:paraId="12E29A81" w14:textId="77777777" w:rsidR="00376DA5" w:rsidRPr="0090621D" w:rsidRDefault="00376DA5" w:rsidP="00376DA5">
      <w:pPr>
        <w:rPr>
          <w:sz w:val="24"/>
          <w:szCs w:val="24"/>
        </w:rPr>
      </w:pPr>
    </w:p>
    <w:sectPr w:rsidR="00376DA5" w:rsidRPr="009062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5896"/>
    <w:multiLevelType w:val="hybridMultilevel"/>
    <w:tmpl w:val="60E839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22B6C"/>
    <w:multiLevelType w:val="multilevel"/>
    <w:tmpl w:val="F442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D725B"/>
    <w:multiLevelType w:val="multilevel"/>
    <w:tmpl w:val="E17AA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F48E1"/>
    <w:multiLevelType w:val="hybridMultilevel"/>
    <w:tmpl w:val="98DE1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151FEB"/>
    <w:multiLevelType w:val="hybridMultilevel"/>
    <w:tmpl w:val="15E2C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42DAB"/>
    <w:multiLevelType w:val="hybridMultilevel"/>
    <w:tmpl w:val="7D3E5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347B9"/>
    <w:multiLevelType w:val="multilevel"/>
    <w:tmpl w:val="6B5AE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856A7A"/>
    <w:multiLevelType w:val="hybridMultilevel"/>
    <w:tmpl w:val="1D129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F70919"/>
    <w:multiLevelType w:val="hybridMultilevel"/>
    <w:tmpl w:val="8084D4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6A5346"/>
    <w:multiLevelType w:val="hybridMultilevel"/>
    <w:tmpl w:val="E6A00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44148A"/>
    <w:multiLevelType w:val="multilevel"/>
    <w:tmpl w:val="3FF6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9766A"/>
    <w:multiLevelType w:val="hybridMultilevel"/>
    <w:tmpl w:val="06960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ED11A9"/>
    <w:multiLevelType w:val="hybridMultilevel"/>
    <w:tmpl w:val="74DA2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195E91"/>
    <w:multiLevelType w:val="hybridMultilevel"/>
    <w:tmpl w:val="8F484858"/>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B517B4"/>
    <w:multiLevelType w:val="hybridMultilevel"/>
    <w:tmpl w:val="255C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CC7C07"/>
    <w:multiLevelType w:val="hybridMultilevel"/>
    <w:tmpl w:val="F92EF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D82725"/>
    <w:multiLevelType w:val="hybridMultilevel"/>
    <w:tmpl w:val="F384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513385"/>
    <w:multiLevelType w:val="hybridMultilevel"/>
    <w:tmpl w:val="747AF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48519A"/>
    <w:multiLevelType w:val="multilevel"/>
    <w:tmpl w:val="AC22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E36E52"/>
    <w:multiLevelType w:val="hybridMultilevel"/>
    <w:tmpl w:val="C8062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395E87"/>
    <w:multiLevelType w:val="hybridMultilevel"/>
    <w:tmpl w:val="60A8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5E1349"/>
    <w:multiLevelType w:val="multilevel"/>
    <w:tmpl w:val="F290F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AE6233"/>
    <w:multiLevelType w:val="hybridMultilevel"/>
    <w:tmpl w:val="10FAC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BB657E"/>
    <w:multiLevelType w:val="hybridMultilevel"/>
    <w:tmpl w:val="A7364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507034">
    <w:abstractNumId w:val="8"/>
  </w:num>
  <w:num w:numId="2" w16cid:durableId="192958893">
    <w:abstractNumId w:val="23"/>
  </w:num>
  <w:num w:numId="3" w16cid:durableId="234122109">
    <w:abstractNumId w:val="15"/>
  </w:num>
  <w:num w:numId="4" w16cid:durableId="753093235">
    <w:abstractNumId w:val="0"/>
  </w:num>
  <w:num w:numId="5" w16cid:durableId="1588464957">
    <w:abstractNumId w:val="3"/>
  </w:num>
  <w:num w:numId="6" w16cid:durableId="1285769841">
    <w:abstractNumId w:val="13"/>
  </w:num>
  <w:num w:numId="7" w16cid:durableId="2029404805">
    <w:abstractNumId w:val="12"/>
  </w:num>
  <w:num w:numId="8" w16cid:durableId="607126424">
    <w:abstractNumId w:val="22"/>
  </w:num>
  <w:num w:numId="9" w16cid:durableId="533732630">
    <w:abstractNumId w:val="14"/>
  </w:num>
  <w:num w:numId="10" w16cid:durableId="132866411">
    <w:abstractNumId w:val="5"/>
  </w:num>
  <w:num w:numId="11" w16cid:durableId="259411881">
    <w:abstractNumId w:val="19"/>
  </w:num>
  <w:num w:numId="12" w16cid:durableId="1929145590">
    <w:abstractNumId w:val="17"/>
  </w:num>
  <w:num w:numId="13" w16cid:durableId="1552308276">
    <w:abstractNumId w:val="16"/>
  </w:num>
  <w:num w:numId="14" w16cid:durableId="1310936869">
    <w:abstractNumId w:val="4"/>
  </w:num>
  <w:num w:numId="15" w16cid:durableId="1108237364">
    <w:abstractNumId w:val="20"/>
  </w:num>
  <w:num w:numId="16" w16cid:durableId="498617042">
    <w:abstractNumId w:val="2"/>
  </w:num>
  <w:num w:numId="17" w16cid:durableId="761953886">
    <w:abstractNumId w:val="21"/>
  </w:num>
  <w:num w:numId="18" w16cid:durableId="517744484">
    <w:abstractNumId w:val="6"/>
  </w:num>
  <w:num w:numId="19" w16cid:durableId="1834101515">
    <w:abstractNumId w:val="18"/>
  </w:num>
  <w:num w:numId="20" w16cid:durableId="2973967">
    <w:abstractNumId w:val="1"/>
  </w:num>
  <w:num w:numId="21" w16cid:durableId="1492526287">
    <w:abstractNumId w:val="10"/>
  </w:num>
  <w:num w:numId="22" w16cid:durableId="889078952">
    <w:abstractNumId w:val="11"/>
  </w:num>
  <w:num w:numId="23" w16cid:durableId="1805656063">
    <w:abstractNumId w:val="7"/>
  </w:num>
  <w:num w:numId="24" w16cid:durableId="2974899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704"/>
    <w:rsid w:val="00080167"/>
    <w:rsid w:val="000B2D6C"/>
    <w:rsid w:val="000D0532"/>
    <w:rsid w:val="000D645A"/>
    <w:rsid w:val="001009B7"/>
    <w:rsid w:val="00107C95"/>
    <w:rsid w:val="0011168A"/>
    <w:rsid w:val="00121AF1"/>
    <w:rsid w:val="001413B6"/>
    <w:rsid w:val="001749F8"/>
    <w:rsid w:val="0018335A"/>
    <w:rsid w:val="001A26D3"/>
    <w:rsid w:val="001B0987"/>
    <w:rsid w:val="001C00A1"/>
    <w:rsid w:val="001E6053"/>
    <w:rsid w:val="002000AD"/>
    <w:rsid w:val="0020472C"/>
    <w:rsid w:val="00217F66"/>
    <w:rsid w:val="002243C5"/>
    <w:rsid w:val="002344A4"/>
    <w:rsid w:val="00234824"/>
    <w:rsid w:val="00257EF5"/>
    <w:rsid w:val="00262347"/>
    <w:rsid w:val="002765C7"/>
    <w:rsid w:val="00285769"/>
    <w:rsid w:val="002A6491"/>
    <w:rsid w:val="002C2BE3"/>
    <w:rsid w:val="002C45AC"/>
    <w:rsid w:val="002D1A33"/>
    <w:rsid w:val="002D54FD"/>
    <w:rsid w:val="002E7BAE"/>
    <w:rsid w:val="002F42D3"/>
    <w:rsid w:val="0032155B"/>
    <w:rsid w:val="00337ECE"/>
    <w:rsid w:val="00345F53"/>
    <w:rsid w:val="00355C38"/>
    <w:rsid w:val="00376DA5"/>
    <w:rsid w:val="003845E0"/>
    <w:rsid w:val="0041640F"/>
    <w:rsid w:val="00456F1A"/>
    <w:rsid w:val="00466A3A"/>
    <w:rsid w:val="0050363A"/>
    <w:rsid w:val="00525704"/>
    <w:rsid w:val="005363AE"/>
    <w:rsid w:val="00565BA4"/>
    <w:rsid w:val="005809D2"/>
    <w:rsid w:val="00591DAC"/>
    <w:rsid w:val="00591F04"/>
    <w:rsid w:val="005B384F"/>
    <w:rsid w:val="005C79E3"/>
    <w:rsid w:val="00605811"/>
    <w:rsid w:val="006123DA"/>
    <w:rsid w:val="00630F2C"/>
    <w:rsid w:val="00651C7F"/>
    <w:rsid w:val="00651F64"/>
    <w:rsid w:val="00690163"/>
    <w:rsid w:val="006E7746"/>
    <w:rsid w:val="006F0FC3"/>
    <w:rsid w:val="00724AF3"/>
    <w:rsid w:val="00736D9F"/>
    <w:rsid w:val="00756548"/>
    <w:rsid w:val="00781D4E"/>
    <w:rsid w:val="007A0124"/>
    <w:rsid w:val="007A3A25"/>
    <w:rsid w:val="007C09ED"/>
    <w:rsid w:val="007C46C3"/>
    <w:rsid w:val="007D0737"/>
    <w:rsid w:val="007F4847"/>
    <w:rsid w:val="007F5A17"/>
    <w:rsid w:val="0080673F"/>
    <w:rsid w:val="00820A8A"/>
    <w:rsid w:val="0085407F"/>
    <w:rsid w:val="00862C1C"/>
    <w:rsid w:val="008B53CB"/>
    <w:rsid w:val="008C6036"/>
    <w:rsid w:val="008D0047"/>
    <w:rsid w:val="008F433D"/>
    <w:rsid w:val="0090621D"/>
    <w:rsid w:val="00932D74"/>
    <w:rsid w:val="0094221C"/>
    <w:rsid w:val="00953859"/>
    <w:rsid w:val="00967F33"/>
    <w:rsid w:val="00971D0F"/>
    <w:rsid w:val="009E08C9"/>
    <w:rsid w:val="00A03287"/>
    <w:rsid w:val="00A118E2"/>
    <w:rsid w:val="00A162B8"/>
    <w:rsid w:val="00A72642"/>
    <w:rsid w:val="00AB4594"/>
    <w:rsid w:val="00AC1AFC"/>
    <w:rsid w:val="00B05CD5"/>
    <w:rsid w:val="00B23E37"/>
    <w:rsid w:val="00B33463"/>
    <w:rsid w:val="00B56419"/>
    <w:rsid w:val="00B63646"/>
    <w:rsid w:val="00BC530E"/>
    <w:rsid w:val="00BD57F9"/>
    <w:rsid w:val="00BF042F"/>
    <w:rsid w:val="00C37C88"/>
    <w:rsid w:val="00C610DD"/>
    <w:rsid w:val="00C615AA"/>
    <w:rsid w:val="00C726B8"/>
    <w:rsid w:val="00C83140"/>
    <w:rsid w:val="00C97C6F"/>
    <w:rsid w:val="00CC0020"/>
    <w:rsid w:val="00D112FF"/>
    <w:rsid w:val="00D363A7"/>
    <w:rsid w:val="00DA33E4"/>
    <w:rsid w:val="00DE60D4"/>
    <w:rsid w:val="00E4454C"/>
    <w:rsid w:val="00E456BD"/>
    <w:rsid w:val="00E67E68"/>
    <w:rsid w:val="00E94C48"/>
    <w:rsid w:val="00EA1410"/>
    <w:rsid w:val="00EB27A7"/>
    <w:rsid w:val="00EE4D8A"/>
    <w:rsid w:val="00EF0B0E"/>
    <w:rsid w:val="00F02265"/>
    <w:rsid w:val="00F052F8"/>
    <w:rsid w:val="00F46279"/>
    <w:rsid w:val="00F555C6"/>
    <w:rsid w:val="00F56272"/>
    <w:rsid w:val="00F722D7"/>
    <w:rsid w:val="00FA4E84"/>
    <w:rsid w:val="00FE2494"/>
    <w:rsid w:val="00FF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959C5"/>
  <w15:chartTrackingRefBased/>
  <w15:docId w15:val="{300C91E5-B6D9-4811-9CF9-A2384E49E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E08C9"/>
    <w:pPr>
      <w:keepNext/>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
    <w:semiHidden/>
    <w:unhideWhenUsed/>
    <w:qFormat/>
    <w:rsid w:val="00F052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DA5"/>
    <w:pPr>
      <w:ind w:left="720"/>
      <w:contextualSpacing/>
    </w:pPr>
  </w:style>
  <w:style w:type="table" w:styleId="TableGrid">
    <w:name w:val="Table Grid"/>
    <w:basedOn w:val="TableNormal"/>
    <w:uiPriority w:val="39"/>
    <w:rsid w:val="00BC5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E08C9"/>
    <w:rPr>
      <w:rFonts w:ascii="Times New Roman" w:eastAsia="Times New Roman" w:hAnsi="Times New Roman" w:cs="Times New Roman"/>
      <w:b/>
      <w:bCs/>
      <w:sz w:val="24"/>
      <w:szCs w:val="24"/>
    </w:rPr>
  </w:style>
  <w:style w:type="paragraph" w:styleId="NormalWeb">
    <w:name w:val="Normal (Web)"/>
    <w:basedOn w:val="Normal"/>
    <w:uiPriority w:val="99"/>
    <w:semiHidden/>
    <w:rsid w:val="00781D4E"/>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hgkelc">
    <w:name w:val="hgkelc"/>
    <w:basedOn w:val="DefaultParagraphFont"/>
    <w:rsid w:val="00DA33E4"/>
  </w:style>
  <w:style w:type="character" w:customStyle="1" w:styleId="jpfdse">
    <w:name w:val="jpfdse"/>
    <w:basedOn w:val="DefaultParagraphFont"/>
    <w:rsid w:val="00DA33E4"/>
  </w:style>
  <w:style w:type="character" w:customStyle="1" w:styleId="Heading2Char">
    <w:name w:val="Heading 2 Char"/>
    <w:basedOn w:val="DefaultParagraphFont"/>
    <w:link w:val="Heading2"/>
    <w:uiPriority w:val="9"/>
    <w:semiHidden/>
    <w:rsid w:val="00F052F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210731">
      <w:bodyDiv w:val="1"/>
      <w:marLeft w:val="0"/>
      <w:marRight w:val="0"/>
      <w:marTop w:val="0"/>
      <w:marBottom w:val="0"/>
      <w:divBdr>
        <w:top w:val="none" w:sz="0" w:space="0" w:color="auto"/>
        <w:left w:val="none" w:sz="0" w:space="0" w:color="auto"/>
        <w:bottom w:val="none" w:sz="0" w:space="0" w:color="auto"/>
        <w:right w:val="none" w:sz="0" w:space="0" w:color="auto"/>
      </w:divBdr>
    </w:div>
    <w:div w:id="1486702671">
      <w:bodyDiv w:val="1"/>
      <w:marLeft w:val="0"/>
      <w:marRight w:val="0"/>
      <w:marTop w:val="0"/>
      <w:marBottom w:val="0"/>
      <w:divBdr>
        <w:top w:val="none" w:sz="0" w:space="0" w:color="auto"/>
        <w:left w:val="none" w:sz="0" w:space="0" w:color="auto"/>
        <w:bottom w:val="none" w:sz="0" w:space="0" w:color="auto"/>
        <w:right w:val="none" w:sz="0" w:space="0" w:color="auto"/>
      </w:divBdr>
    </w:div>
    <w:div w:id="1518081489">
      <w:bodyDiv w:val="1"/>
      <w:marLeft w:val="0"/>
      <w:marRight w:val="0"/>
      <w:marTop w:val="0"/>
      <w:marBottom w:val="0"/>
      <w:divBdr>
        <w:top w:val="none" w:sz="0" w:space="0" w:color="auto"/>
        <w:left w:val="none" w:sz="0" w:space="0" w:color="auto"/>
        <w:bottom w:val="none" w:sz="0" w:space="0" w:color="auto"/>
        <w:right w:val="none" w:sz="0" w:space="0" w:color="auto"/>
      </w:divBdr>
    </w:div>
    <w:div w:id="181660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2329</Words>
  <Characters>13279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Brennand</dc:creator>
  <cp:keywords/>
  <dc:description/>
  <cp:lastModifiedBy>Nicola Boon</cp:lastModifiedBy>
  <cp:revision>4</cp:revision>
  <dcterms:created xsi:type="dcterms:W3CDTF">2026-09-13T12:48:00Z</dcterms:created>
  <dcterms:modified xsi:type="dcterms:W3CDTF">2026-09-13T12:49:00Z</dcterms:modified>
</cp:coreProperties>
</file>